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38D" w:rsidRDefault="00317667" w:rsidP="00850701">
      <w:pPr>
        <w:jc w:val="center"/>
      </w:pPr>
      <w:r>
        <w:rPr>
          <w:rFonts w:hint="eastAsia"/>
        </w:rPr>
        <w:t>後期</w:t>
      </w:r>
      <w:r w:rsidR="00AC30CB">
        <w:rPr>
          <w:rFonts w:hint="eastAsia"/>
        </w:rPr>
        <w:t>雑誌会</w:t>
      </w:r>
    </w:p>
    <w:p w:rsidR="00AC30CB" w:rsidRDefault="00C33017" w:rsidP="00850701">
      <w:pPr>
        <w:wordWrap w:val="0"/>
        <w:jc w:val="right"/>
      </w:pPr>
      <w:r>
        <w:rPr>
          <w:rFonts w:hint="eastAsia"/>
        </w:rPr>
        <w:t>2015/</w:t>
      </w:r>
      <w:r w:rsidR="00317667">
        <w:t>10</w:t>
      </w:r>
      <w:r>
        <w:rPr>
          <w:rFonts w:hint="eastAsia"/>
        </w:rPr>
        <w:t>/1</w:t>
      </w:r>
      <w:r w:rsidR="00317667">
        <w:t>3</w:t>
      </w:r>
      <w:r w:rsidR="00AC30CB">
        <w:t xml:space="preserve"> M2 </w:t>
      </w:r>
      <w:r w:rsidR="00AC30CB">
        <w:rPr>
          <w:rFonts w:hint="eastAsia"/>
        </w:rPr>
        <w:t>厚田</w:t>
      </w:r>
    </w:p>
    <w:p w:rsidR="00183767" w:rsidRDefault="00183767" w:rsidP="00183767">
      <w:pPr>
        <w:jc w:val="right"/>
      </w:pPr>
    </w:p>
    <w:p w:rsidR="00AC30CB" w:rsidRDefault="00AC30CB" w:rsidP="00410530">
      <w:r>
        <w:rPr>
          <w:rFonts w:hint="eastAsia"/>
        </w:rPr>
        <w:t>イントロダクション</w:t>
      </w:r>
    </w:p>
    <w:p w:rsidR="00AC30CB" w:rsidRDefault="00AC30CB" w:rsidP="00620CEB">
      <w:r>
        <w:rPr>
          <w:rFonts w:hint="eastAsia"/>
        </w:rPr>
        <w:t xml:space="preserve">　</w:t>
      </w:r>
      <w:r w:rsidR="00620CEB">
        <w:rPr>
          <w:rFonts w:hint="eastAsia"/>
        </w:rPr>
        <w:t>近年，第二高調波発生</w:t>
      </w:r>
      <w:r w:rsidR="00620CEB">
        <w:rPr>
          <w:rFonts w:hint="eastAsia"/>
        </w:rPr>
        <w:t>(SHG)</w:t>
      </w:r>
      <w:r w:rsidR="00620CEB">
        <w:rPr>
          <w:rFonts w:hint="eastAsia"/>
        </w:rPr>
        <w:t>や蛍光顕微鏡を含む非線形光学顕微鏡を用いた生物医学的イメージングは新たな可能性を提供している．</w:t>
      </w:r>
      <w:r w:rsidR="00620CEB" w:rsidRPr="00711EC8">
        <w:rPr>
          <w:rFonts w:hint="eastAsia"/>
        </w:rPr>
        <w:t>しかしながら，</w:t>
      </w:r>
      <w:r w:rsidR="00620CEB" w:rsidRPr="00F636BB">
        <w:rPr>
          <w:rFonts w:hint="eastAsia"/>
        </w:rPr>
        <w:t>現状の</w:t>
      </w:r>
      <w:r w:rsidR="00620CEB">
        <w:rPr>
          <w:rFonts w:hint="eastAsia"/>
        </w:rPr>
        <w:t>非線形光学顕微鏡</w:t>
      </w:r>
      <w:r w:rsidR="00620CEB" w:rsidRPr="00F636BB">
        <w:rPr>
          <w:rFonts w:hint="eastAsia"/>
        </w:rPr>
        <w:t>を臨床応用で利用するためには，レーザー光源が大型・複雑である上に，自由空間光学系を用いた顕微鏡を利用しているため，装置が大がかりとなり，その利用が実験室レベルに制限されていた．臨床医療の場での応用を考えた場合，医者や患者への負担軽減から，小型・簡便・ロバスト・フレキシブルな特徴が</w:t>
      </w:r>
      <w:r w:rsidR="00620CEB" w:rsidRPr="00F636BB">
        <w:rPr>
          <w:rFonts w:hint="eastAsia"/>
        </w:rPr>
        <w:t>SHG</w:t>
      </w:r>
      <w:r w:rsidR="00620CEB" w:rsidRPr="00F636BB">
        <w:rPr>
          <w:rFonts w:hint="eastAsia"/>
        </w:rPr>
        <w:t>顕微鏡に望まれる．そのためには，レーザー光源の小型化と共に，顕微鏡部分も光</w:t>
      </w:r>
      <w:r w:rsidR="00854902">
        <w:rPr>
          <w:rFonts w:hint="eastAsia"/>
        </w:rPr>
        <w:t>ファイバ</w:t>
      </w:r>
      <w:r w:rsidR="00620CEB" w:rsidRPr="00F636BB">
        <w:rPr>
          <w:rFonts w:hint="eastAsia"/>
        </w:rPr>
        <w:t>光学系と</w:t>
      </w:r>
      <w:r w:rsidR="00620CEB">
        <w:rPr>
          <w:rFonts w:hint="eastAsia"/>
        </w:rPr>
        <w:t>微小走査光学系を組み合わせた</w:t>
      </w:r>
      <w:r w:rsidR="00854902">
        <w:rPr>
          <w:rFonts w:hint="eastAsia"/>
        </w:rPr>
        <w:t>ファイバ</w:t>
      </w:r>
      <w:r w:rsidR="00620CEB">
        <w:rPr>
          <w:rFonts w:hint="eastAsia"/>
        </w:rPr>
        <w:t>プローブ化</w:t>
      </w:r>
      <w:r w:rsidR="00620CEB">
        <w:rPr>
          <w:rFonts w:hint="eastAsia"/>
        </w:rPr>
        <w:t>[</w:t>
      </w:r>
      <w:r w:rsidR="00620CEB">
        <w:t>1</w:t>
      </w:r>
      <w:r w:rsidR="00620CEB">
        <w:rPr>
          <w:rFonts w:hint="eastAsia"/>
        </w:rPr>
        <w:t>]</w:t>
      </w:r>
      <w:r w:rsidR="00620CEB">
        <w:rPr>
          <w:rFonts w:hint="eastAsia"/>
        </w:rPr>
        <w:t>の必要が</w:t>
      </w:r>
      <w:r w:rsidR="00620CEB" w:rsidRPr="00F636BB">
        <w:rPr>
          <w:rFonts w:hint="eastAsia"/>
        </w:rPr>
        <w:t>ある．もし，</w:t>
      </w:r>
      <w:r w:rsidR="00854902">
        <w:rPr>
          <w:rFonts w:hint="eastAsia"/>
        </w:rPr>
        <w:t>ファイバ</w:t>
      </w:r>
      <w:r w:rsidR="00620CEB" w:rsidRPr="00F636BB">
        <w:rPr>
          <w:rFonts w:hint="eastAsia"/>
        </w:rPr>
        <w:t>内視鏡のような構成の</w:t>
      </w:r>
      <w:r w:rsidR="00620CEB">
        <w:rPr>
          <w:rFonts w:hint="eastAsia"/>
        </w:rPr>
        <w:t>非線形光学顕微鏡が実現できれば，その実用性は大きく向上し，早期診断や時系列モニタリングによるメカニズムの解明が期待できる．</w:t>
      </w:r>
      <w:r w:rsidR="00620CEB">
        <w:t xml:space="preserve"> </w:t>
      </w:r>
    </w:p>
    <w:p w:rsidR="00313B56" w:rsidRDefault="006C6A30" w:rsidP="0024556D">
      <w:r>
        <w:rPr>
          <w:rFonts w:hint="eastAsia"/>
        </w:rPr>
        <w:t xml:space="preserve">　また，多光子顕微鏡では取得不可能な非蛍光性およ</w:t>
      </w:r>
      <w:r w:rsidRPr="00B86FA1">
        <w:rPr>
          <w:rFonts w:hint="eastAsia"/>
        </w:rPr>
        <w:t>び非</w:t>
      </w:r>
      <w:r w:rsidRPr="00B86FA1">
        <w:rPr>
          <w:rFonts w:hint="eastAsia"/>
        </w:rPr>
        <w:t>SHG</w:t>
      </w:r>
      <w:r>
        <w:rPr>
          <w:rFonts w:hint="eastAsia"/>
        </w:rPr>
        <w:t>活性な組織成分に関する補足情報を</w:t>
      </w:r>
      <w:r w:rsidRPr="00B86FA1">
        <w:rPr>
          <w:rFonts w:hint="eastAsia"/>
        </w:rPr>
        <w:t>CARS</w:t>
      </w:r>
      <w:r>
        <w:rPr>
          <w:rFonts w:hint="eastAsia"/>
        </w:rPr>
        <w:t>によって取得する</w:t>
      </w:r>
      <w:r>
        <w:rPr>
          <w:rFonts w:hint="eastAsia"/>
        </w:rPr>
        <w:t>[2</w:t>
      </w:r>
      <w:r>
        <w:rPr>
          <w:rFonts w:hint="eastAsia"/>
        </w:rPr>
        <w:t>，</w:t>
      </w:r>
      <w:r>
        <w:rPr>
          <w:rFonts w:hint="eastAsia"/>
        </w:rPr>
        <w:t>3]</w:t>
      </w:r>
      <w:r>
        <w:rPr>
          <w:rFonts w:hint="eastAsia"/>
        </w:rPr>
        <w:t>など，他の光学顕微鏡と組み合わせることにより，これらの顕微鏡システムは測定可能な領域を広げていくことが期待される．本稿</w:t>
      </w:r>
      <w:r w:rsidR="00620CEB">
        <w:rPr>
          <w:rFonts w:hint="eastAsia"/>
        </w:rPr>
        <w:t>では，</w:t>
      </w:r>
      <w:r>
        <w:rPr>
          <w:rFonts w:hint="eastAsia"/>
        </w:rPr>
        <w:t>多光子顕微鏡の臨床応用に向けたシステム開発</w:t>
      </w:r>
      <w:r w:rsidR="00DC1A7E">
        <w:rPr>
          <w:rFonts w:hint="eastAsia"/>
        </w:rPr>
        <w:t>を報告する．</w:t>
      </w:r>
    </w:p>
    <w:p w:rsidR="002F7E90" w:rsidRDefault="002F7E90" w:rsidP="00410530"/>
    <w:p w:rsidR="00313B56" w:rsidRDefault="005B73F5" w:rsidP="00593A9B">
      <w:pPr>
        <w:pStyle w:val="a7"/>
        <w:numPr>
          <w:ilvl w:val="0"/>
          <w:numId w:val="1"/>
        </w:numPr>
        <w:ind w:leftChars="0"/>
      </w:pPr>
      <w:r w:rsidRPr="005B73F5">
        <w:t xml:space="preserve">Compact clinical high-NA multiphoton </w:t>
      </w:r>
      <w:r>
        <w:t>endoscopy</w:t>
      </w:r>
    </w:p>
    <w:p w:rsidR="00313B56" w:rsidRDefault="00313B56" w:rsidP="00410530">
      <w:pPr>
        <w:pStyle w:val="a7"/>
        <w:numPr>
          <w:ilvl w:val="1"/>
          <w:numId w:val="2"/>
        </w:numPr>
        <w:ind w:leftChars="0"/>
      </w:pPr>
      <w:r>
        <w:rPr>
          <w:rFonts w:hint="eastAsia"/>
        </w:rPr>
        <w:t>イントロダクション</w:t>
      </w:r>
    </w:p>
    <w:p w:rsidR="002058DF" w:rsidRDefault="00313B56" w:rsidP="002058DF">
      <w:pPr>
        <w:ind w:firstLineChars="100" w:firstLine="210"/>
      </w:pPr>
      <w:r>
        <w:rPr>
          <w:rFonts w:hint="eastAsia"/>
        </w:rPr>
        <w:t xml:space="preserve">　</w:t>
      </w:r>
      <w:r w:rsidR="002058DF">
        <w:rPr>
          <w:rFonts w:hint="eastAsia"/>
        </w:rPr>
        <w:t>生体多断層撮影の高分解能は，複数のアプリケーションにより有望な手法となっている．皮膚科において，この手法は黒色腫の検出のための皮膚障害や組織工学の診断を可能にする．特に重要な生体多断層撮影での使用は，基礎研究において</w:t>
      </w:r>
      <w:r w:rsidR="002058DF">
        <w:rPr>
          <w:rFonts w:hint="eastAsia"/>
        </w:rPr>
        <w:t>in vivo</w:t>
      </w:r>
      <w:r w:rsidR="002058DF">
        <w:rPr>
          <w:rFonts w:hint="eastAsia"/>
        </w:rPr>
        <w:t>での</w:t>
      </w:r>
      <w:r w:rsidR="002058DF" w:rsidRPr="00587302">
        <w:rPr>
          <w:rFonts w:hint="eastAsia"/>
        </w:rPr>
        <w:t>薬物モニタリングならびに皮膚老化の測定</w:t>
      </w:r>
      <w:r w:rsidR="002058DF">
        <w:rPr>
          <w:rFonts w:hint="eastAsia"/>
        </w:rPr>
        <w:t>など，</w:t>
      </w:r>
      <w:r w:rsidR="002058DF" w:rsidRPr="00587302">
        <w:rPr>
          <w:rFonts w:hint="eastAsia"/>
        </w:rPr>
        <w:t>医薬品および化粧品業界の関心が高まってい</w:t>
      </w:r>
      <w:r w:rsidR="002058DF">
        <w:rPr>
          <w:rFonts w:hint="eastAsia"/>
        </w:rPr>
        <w:t>る．</w:t>
      </w:r>
      <w:r w:rsidR="002058DF" w:rsidRPr="00587302">
        <w:rPr>
          <w:rFonts w:hint="eastAsia"/>
        </w:rPr>
        <w:t>多光子イメージングは​​</w:t>
      </w:r>
      <w:r w:rsidR="002058DF">
        <w:rPr>
          <w:rFonts w:hint="eastAsia"/>
        </w:rPr>
        <w:t>，</w:t>
      </w:r>
      <w:r w:rsidR="002058DF" w:rsidRPr="00587302">
        <w:rPr>
          <w:rFonts w:hint="eastAsia"/>
        </w:rPr>
        <w:t>試料内部にフェムト秒</w:t>
      </w:r>
      <w:r w:rsidR="002058DF">
        <w:rPr>
          <w:rFonts w:hint="eastAsia"/>
        </w:rPr>
        <w:t>レーザー</w:t>
      </w:r>
      <w:r w:rsidR="002058DF" w:rsidRPr="00587302">
        <w:rPr>
          <w:rFonts w:hint="eastAsia"/>
        </w:rPr>
        <w:t>放射を</w:t>
      </w:r>
      <w:r w:rsidR="002058DF">
        <w:rPr>
          <w:rFonts w:hint="eastAsia"/>
        </w:rPr>
        <w:t>集光</w:t>
      </w:r>
      <w:r w:rsidR="002058DF" w:rsidRPr="00587302">
        <w:rPr>
          <w:rFonts w:hint="eastAsia"/>
        </w:rPr>
        <w:t>することにより達成され</w:t>
      </w:r>
      <w:r w:rsidR="002058DF">
        <w:rPr>
          <w:rFonts w:hint="eastAsia"/>
        </w:rPr>
        <w:t>る．</w:t>
      </w:r>
      <w:r w:rsidR="002058DF" w:rsidRPr="00587302">
        <w:rPr>
          <w:rFonts w:hint="eastAsia"/>
        </w:rPr>
        <w:t>そのようなエラスチン</w:t>
      </w:r>
      <w:r w:rsidR="002058DF">
        <w:rPr>
          <w:rFonts w:hint="eastAsia"/>
        </w:rPr>
        <w:t>・</w:t>
      </w:r>
      <w:r w:rsidR="002058DF" w:rsidRPr="00587302">
        <w:rPr>
          <w:rFonts w:hint="eastAsia"/>
        </w:rPr>
        <w:t>メラニン</w:t>
      </w:r>
      <w:r w:rsidR="002058DF">
        <w:rPr>
          <w:rFonts w:hint="eastAsia"/>
        </w:rPr>
        <w:t>・</w:t>
      </w:r>
      <w:r w:rsidR="002058DF" w:rsidRPr="00587302">
        <w:rPr>
          <w:rFonts w:hint="eastAsia"/>
        </w:rPr>
        <w:t>フラボン</w:t>
      </w:r>
      <w:r w:rsidR="002058DF">
        <w:rPr>
          <w:rFonts w:hint="eastAsia"/>
        </w:rPr>
        <w:t>および</w:t>
      </w:r>
      <w:r w:rsidR="002058DF" w:rsidRPr="00587302">
        <w:rPr>
          <w:rFonts w:hint="eastAsia"/>
        </w:rPr>
        <w:t>還元型ニコチンアミドアデニンジヌクレオチド（</w:t>
      </w:r>
      <w:r w:rsidR="002058DF" w:rsidRPr="00587302">
        <w:t>NADH</w:t>
      </w:r>
      <w:r w:rsidR="002058DF" w:rsidRPr="00587302">
        <w:rPr>
          <w:rFonts w:hint="eastAsia"/>
        </w:rPr>
        <w:t>）のような固有</w:t>
      </w:r>
      <w:r w:rsidR="002058DF">
        <w:rPr>
          <w:rFonts w:hint="eastAsia"/>
        </w:rPr>
        <w:t>蛍光体</w:t>
      </w:r>
      <w:r w:rsidR="002058DF" w:rsidRPr="00587302">
        <w:rPr>
          <w:rFonts w:hint="eastAsia"/>
        </w:rPr>
        <w:t>は</w:t>
      </w:r>
      <w:r w:rsidR="002058DF">
        <w:rPr>
          <w:rFonts w:hint="eastAsia"/>
        </w:rPr>
        <w:t>，</w:t>
      </w:r>
      <w:r w:rsidR="002058DF" w:rsidRPr="00587302">
        <w:rPr>
          <w:rFonts w:hint="eastAsia"/>
        </w:rPr>
        <w:t>自然に皮膚</w:t>
      </w:r>
      <w:r w:rsidR="002058DF">
        <w:rPr>
          <w:rFonts w:hint="eastAsia"/>
        </w:rPr>
        <w:t>に存在し，</w:t>
      </w:r>
      <w:r w:rsidR="002058DF" w:rsidRPr="00587302">
        <w:rPr>
          <w:rFonts w:hint="eastAsia"/>
        </w:rPr>
        <w:t>バイオマーカーとして使用することができ</w:t>
      </w:r>
      <w:r w:rsidR="002058DF">
        <w:rPr>
          <w:rFonts w:hint="eastAsia"/>
        </w:rPr>
        <w:t>る．</w:t>
      </w:r>
      <w:r w:rsidR="002058DF" w:rsidRPr="00587302">
        <w:rPr>
          <w:rFonts w:hint="eastAsia"/>
        </w:rPr>
        <w:t>これらの分子の励起（異なる励起波長を持つ）は</w:t>
      </w:r>
      <w:r w:rsidR="002058DF">
        <w:rPr>
          <w:rFonts w:hint="eastAsia"/>
        </w:rPr>
        <w:t>，</w:t>
      </w:r>
      <w:r w:rsidR="002058DF" w:rsidRPr="00587302">
        <w:rPr>
          <w:rFonts w:hint="eastAsia"/>
        </w:rPr>
        <w:t>皮膚の形態学的構造を明らかにし</w:t>
      </w:r>
      <w:r w:rsidR="002058DF">
        <w:rPr>
          <w:rFonts w:hint="eastAsia"/>
        </w:rPr>
        <w:t>，</w:t>
      </w:r>
      <w:r w:rsidR="002058DF" w:rsidRPr="00587302">
        <w:rPr>
          <w:rFonts w:hint="eastAsia"/>
        </w:rPr>
        <w:t>蛍光体の異なる種類を区別することができ</w:t>
      </w:r>
      <w:r w:rsidR="002058DF">
        <w:rPr>
          <w:rFonts w:hint="eastAsia"/>
        </w:rPr>
        <w:t>る．</w:t>
      </w:r>
      <w:r w:rsidR="002058DF" w:rsidRPr="00587302">
        <w:rPr>
          <w:rFonts w:hint="eastAsia"/>
        </w:rPr>
        <w:t>励起された蛍光が</w:t>
      </w:r>
      <w:r w:rsidR="002058DF">
        <w:rPr>
          <w:rFonts w:hint="eastAsia"/>
        </w:rPr>
        <w:t>，</w:t>
      </w:r>
      <w:r w:rsidR="002058DF" w:rsidRPr="00587302">
        <w:rPr>
          <w:rFonts w:hint="eastAsia"/>
        </w:rPr>
        <w:t>多光子に加えて</w:t>
      </w:r>
      <w:r w:rsidR="002058DF">
        <w:rPr>
          <w:rFonts w:hint="eastAsia"/>
        </w:rPr>
        <w:t>，</w:t>
      </w:r>
      <w:r w:rsidR="002058DF" w:rsidRPr="00587302">
        <w:rPr>
          <w:rFonts w:hint="eastAsia"/>
        </w:rPr>
        <w:t>第二高調波発生（</w:t>
      </w:r>
      <w:r w:rsidR="002058DF" w:rsidRPr="00587302">
        <w:rPr>
          <w:rFonts w:hint="eastAsia"/>
        </w:rPr>
        <w:t>SHG</w:t>
      </w:r>
      <w:r w:rsidR="002058DF" w:rsidRPr="00587302">
        <w:rPr>
          <w:rFonts w:hint="eastAsia"/>
        </w:rPr>
        <w:t>）は</w:t>
      </w:r>
      <w:r w:rsidR="002058DF">
        <w:rPr>
          <w:rFonts w:hint="eastAsia"/>
        </w:rPr>
        <w:t>，皮膚コラーゲン</w:t>
      </w:r>
      <w:r w:rsidR="002058DF" w:rsidRPr="00587302">
        <w:rPr>
          <w:rFonts w:hint="eastAsia"/>
        </w:rPr>
        <w:t>と励起光との相互作用によって誘導することができ</w:t>
      </w:r>
      <w:r w:rsidR="002058DF">
        <w:rPr>
          <w:rFonts w:hint="eastAsia"/>
        </w:rPr>
        <w:t>る．</w:t>
      </w:r>
      <w:r w:rsidR="002058DF" w:rsidRPr="00587302">
        <w:rPr>
          <w:rFonts w:hint="eastAsia"/>
        </w:rPr>
        <w:t>多光子イメージングの最も重要な利点は</w:t>
      </w:r>
      <w:r w:rsidR="002058DF">
        <w:rPr>
          <w:rFonts w:hint="eastAsia"/>
        </w:rPr>
        <w:t>，</w:t>
      </w:r>
      <w:r w:rsidR="002058DF" w:rsidRPr="00587302">
        <w:rPr>
          <w:rFonts w:hint="eastAsia"/>
        </w:rPr>
        <w:t>200</w:t>
      </w:r>
      <m:oMath>
        <m:r>
          <m:rPr>
            <m:sty m:val="p"/>
          </m:rPr>
          <w:rPr>
            <w:rFonts w:ascii="Cambria Math" w:hAnsi="Cambria Math"/>
          </w:rPr>
          <m:t>μ</m:t>
        </m:r>
      </m:oMath>
      <w:r w:rsidR="002058DF">
        <w:t>m</w:t>
      </w:r>
      <w:r w:rsidR="002058DF" w:rsidRPr="00587302">
        <w:rPr>
          <w:rFonts w:hint="eastAsia"/>
        </w:rPr>
        <w:t>までの深さで優れた光学切片を提供する能力</w:t>
      </w:r>
      <w:r w:rsidR="002058DF">
        <w:rPr>
          <w:rFonts w:hint="eastAsia"/>
        </w:rPr>
        <w:t>である．</w:t>
      </w:r>
      <w:r w:rsidR="002058DF" w:rsidRPr="00587302">
        <w:rPr>
          <w:rFonts w:hint="eastAsia"/>
        </w:rPr>
        <w:t>有意なアウト・オブ・フォーカス</w:t>
      </w:r>
      <w:r w:rsidR="002058DF">
        <w:rPr>
          <w:rFonts w:hint="eastAsia"/>
        </w:rPr>
        <w:t>や光ストレスおよびノイズはない．ヒト</w:t>
      </w:r>
      <w:r w:rsidR="002058DF" w:rsidRPr="00587302">
        <w:rPr>
          <w:rFonts w:hint="eastAsia"/>
        </w:rPr>
        <w:t>皮膚の</w:t>
      </w:r>
      <w:r w:rsidR="002058DF">
        <w:rPr>
          <w:rFonts w:hint="eastAsia"/>
        </w:rPr>
        <w:t>in vivo</w:t>
      </w:r>
      <w:r w:rsidR="002058DF" w:rsidRPr="00587302">
        <w:rPr>
          <w:rFonts w:hint="eastAsia"/>
        </w:rPr>
        <w:t>非侵襲的イメージング</w:t>
      </w:r>
      <w:r w:rsidR="002058DF">
        <w:rPr>
          <w:rFonts w:hint="eastAsia"/>
        </w:rPr>
        <w:t>，</w:t>
      </w:r>
      <w:r w:rsidR="002058DF" w:rsidRPr="00587302">
        <w:rPr>
          <w:rFonts w:hint="eastAsia"/>
        </w:rPr>
        <w:t>特に皮膚癌調査</w:t>
      </w:r>
      <w:r w:rsidR="002058DF">
        <w:rPr>
          <w:rFonts w:hint="eastAsia"/>
        </w:rPr>
        <w:t>，</w:t>
      </w:r>
      <w:r w:rsidR="002058DF" w:rsidRPr="00587302">
        <w:rPr>
          <w:rFonts w:hint="eastAsia"/>
        </w:rPr>
        <w:t>化粧品および医薬化合物の</w:t>
      </w:r>
      <w:r w:rsidR="002058DF">
        <w:rPr>
          <w:rFonts w:hint="eastAsia"/>
        </w:rPr>
        <w:t>in vivo</w:t>
      </w:r>
      <w:r w:rsidR="002058DF" w:rsidRPr="00587302">
        <w:rPr>
          <w:rFonts w:hint="eastAsia"/>
        </w:rPr>
        <w:t>薬物スクリーニング</w:t>
      </w:r>
      <w:r w:rsidR="002058DF">
        <w:rPr>
          <w:rFonts w:hint="eastAsia"/>
        </w:rPr>
        <w:t>などの</w:t>
      </w:r>
      <w:r w:rsidR="002058DF" w:rsidRPr="00587302">
        <w:rPr>
          <w:rFonts w:hint="eastAsia"/>
        </w:rPr>
        <w:t>研究が行われてい</w:t>
      </w:r>
      <w:r w:rsidR="002058DF">
        <w:rPr>
          <w:rFonts w:hint="eastAsia"/>
        </w:rPr>
        <w:t>る．</w:t>
      </w:r>
    </w:p>
    <w:p w:rsidR="002469AD" w:rsidRDefault="002058DF" w:rsidP="002058DF">
      <w:r>
        <w:rPr>
          <w:rFonts w:hint="eastAsia"/>
        </w:rPr>
        <w:t xml:space="preserve">　</w:t>
      </w:r>
      <w:r w:rsidRPr="001230EF">
        <w:rPr>
          <w:rFonts w:hint="eastAsia"/>
        </w:rPr>
        <w:t>しかし</w:t>
      </w:r>
      <w:r>
        <w:rPr>
          <w:rFonts w:hint="eastAsia"/>
        </w:rPr>
        <w:t>，</w:t>
      </w:r>
      <w:r w:rsidRPr="001230EF">
        <w:rPr>
          <w:rFonts w:hint="eastAsia"/>
        </w:rPr>
        <w:t>DermaInspect</w:t>
      </w:r>
      <w:r>
        <w:rPr>
          <w:rFonts w:hint="eastAsia"/>
        </w:rPr>
        <w:t>や</w:t>
      </w:r>
      <w:r w:rsidRPr="001230EF">
        <w:rPr>
          <w:rFonts w:hint="eastAsia"/>
        </w:rPr>
        <w:t>MPT</w:t>
      </w:r>
      <w:r>
        <w:rPr>
          <w:rFonts w:hint="eastAsia"/>
        </w:rPr>
        <w:t>flex</w:t>
      </w:r>
      <w:r w:rsidRPr="001230EF">
        <w:rPr>
          <w:rFonts w:hint="eastAsia"/>
        </w:rPr>
        <w:t>（</w:t>
      </w:r>
      <w:r w:rsidRPr="001230EF">
        <w:rPr>
          <w:rFonts w:hint="eastAsia"/>
        </w:rPr>
        <w:t>Jen</w:t>
      </w:r>
      <w:r>
        <w:t xml:space="preserve"> </w:t>
      </w:r>
      <w:r w:rsidRPr="001230EF">
        <w:rPr>
          <w:rFonts w:hint="eastAsia"/>
        </w:rPr>
        <w:t>Lab</w:t>
      </w:r>
      <w:r w:rsidRPr="001230EF">
        <w:rPr>
          <w:rFonts w:hint="eastAsia"/>
        </w:rPr>
        <w:t>社）のような臨床高解像度多断層撮影装置</w:t>
      </w:r>
      <w:r w:rsidRPr="001230EF">
        <w:rPr>
          <w:rFonts w:hint="eastAsia"/>
        </w:rPr>
        <w:lastRenderedPageBreak/>
        <w:t>の集光光学系は</w:t>
      </w:r>
      <w:r>
        <w:rPr>
          <w:rFonts w:hint="eastAsia"/>
        </w:rPr>
        <w:t>，</w:t>
      </w:r>
      <w:r w:rsidRPr="001230EF">
        <w:rPr>
          <w:rFonts w:hint="eastAsia"/>
        </w:rPr>
        <w:t>試料の外部アクセス可能性を制限してい</w:t>
      </w:r>
      <w:r>
        <w:rPr>
          <w:rFonts w:hint="eastAsia"/>
        </w:rPr>
        <w:t>る場合がある．</w:t>
      </w:r>
      <w:r w:rsidRPr="001230EF">
        <w:rPr>
          <w:rFonts w:hint="eastAsia"/>
        </w:rPr>
        <w:t>傷のような届きにくいエリアのアクセスは画像品質を低下させ</w:t>
      </w:r>
      <w:r>
        <w:rPr>
          <w:rFonts w:hint="eastAsia"/>
        </w:rPr>
        <w:t>るが，</w:t>
      </w:r>
      <w:r w:rsidRPr="001230EF">
        <w:rPr>
          <w:rFonts w:hint="eastAsia"/>
        </w:rPr>
        <w:t>臨床多内視鏡検査</w:t>
      </w:r>
      <w:r>
        <w:rPr>
          <w:rFonts w:hint="eastAsia"/>
        </w:rPr>
        <w:t>の応用</w:t>
      </w:r>
      <w:r w:rsidRPr="001230EF">
        <w:rPr>
          <w:rFonts w:hint="eastAsia"/>
        </w:rPr>
        <w:t>により改善することができ</w:t>
      </w:r>
      <w:r>
        <w:rPr>
          <w:rFonts w:hint="eastAsia"/>
        </w:rPr>
        <w:t>る．本稿</w:t>
      </w:r>
      <w:r w:rsidRPr="001230EF">
        <w:rPr>
          <w:rFonts w:hint="eastAsia"/>
        </w:rPr>
        <w:t>の中で</w:t>
      </w:r>
      <w:r>
        <w:rPr>
          <w:rFonts w:hint="eastAsia"/>
        </w:rPr>
        <w:t>，</w:t>
      </w:r>
      <w:r w:rsidRPr="001230EF">
        <w:rPr>
          <w:rFonts w:hint="eastAsia"/>
        </w:rPr>
        <w:t>Derma</w:t>
      </w:r>
      <w:r>
        <w:t xml:space="preserve"> </w:t>
      </w:r>
      <w:r w:rsidRPr="001230EF">
        <w:rPr>
          <w:rFonts w:hint="eastAsia"/>
        </w:rPr>
        <w:t>Inspect</w:t>
      </w:r>
      <w:r>
        <w:rPr>
          <w:rFonts w:hint="eastAsia"/>
        </w:rPr>
        <w:t>や</w:t>
      </w:r>
      <w:r w:rsidRPr="001230EF">
        <w:rPr>
          <w:rFonts w:hint="eastAsia"/>
        </w:rPr>
        <w:t>MPT</w:t>
      </w:r>
      <w:r>
        <w:t xml:space="preserve"> </w:t>
      </w:r>
      <w:r w:rsidRPr="001230EF">
        <w:rPr>
          <w:rFonts w:hint="eastAsia"/>
        </w:rPr>
        <w:t>flex</w:t>
      </w:r>
      <w:r w:rsidRPr="001230EF">
        <w:rPr>
          <w:rFonts w:hint="eastAsia"/>
        </w:rPr>
        <w:t>のような</w:t>
      </w:r>
      <w:r w:rsidRPr="001230EF">
        <w:rPr>
          <w:rFonts w:hint="eastAsia"/>
        </w:rPr>
        <w:t>CE</w:t>
      </w:r>
      <w:r>
        <w:rPr>
          <w:rFonts w:hint="eastAsia"/>
        </w:rPr>
        <w:t xml:space="preserve"> (</w:t>
      </w:r>
      <w:r>
        <w:rPr>
          <w:rFonts w:hint="eastAsia"/>
        </w:rPr>
        <w:t>安全基準クリア</w:t>
      </w:r>
      <w:r>
        <w:rPr>
          <w:rFonts w:hint="eastAsia"/>
        </w:rPr>
        <w:t>)</w:t>
      </w:r>
      <w:r w:rsidRPr="001874FC">
        <w:rPr>
          <w:rFonts w:hint="eastAsia"/>
        </w:rPr>
        <w:t xml:space="preserve"> </w:t>
      </w:r>
      <w:r>
        <w:rPr>
          <w:rFonts w:hint="eastAsia"/>
        </w:rPr>
        <w:t>マークの付いた臨床断層撮影法における</w:t>
      </w:r>
      <w:r w:rsidRPr="001230EF">
        <w:rPr>
          <w:rFonts w:hint="eastAsia"/>
        </w:rPr>
        <w:t>高</w:t>
      </w:r>
      <w:r>
        <w:rPr>
          <w:rFonts w:hint="eastAsia"/>
        </w:rPr>
        <w:t>解像度の最先端イメージング技術とアクセシビリティ間のコンプロミス</w:t>
      </w:r>
      <w:r w:rsidRPr="001230EF">
        <w:rPr>
          <w:rFonts w:hint="eastAsia"/>
        </w:rPr>
        <w:t>が</w:t>
      </w:r>
      <w:r>
        <w:rPr>
          <w:rFonts w:hint="eastAsia"/>
        </w:rPr>
        <w:t>，</w:t>
      </w:r>
      <w:r w:rsidRPr="001230EF">
        <w:rPr>
          <w:rFonts w:hint="eastAsia"/>
        </w:rPr>
        <w:t>屈折率分布（</w:t>
      </w:r>
      <w:r w:rsidRPr="001230EF">
        <w:rPr>
          <w:rFonts w:hint="eastAsia"/>
        </w:rPr>
        <w:t>GRIN</w:t>
      </w:r>
      <w:r>
        <w:rPr>
          <w:rFonts w:hint="eastAsia"/>
        </w:rPr>
        <w:t>）レンズと</w:t>
      </w:r>
      <w:r w:rsidRPr="001230EF">
        <w:rPr>
          <w:rFonts w:hint="eastAsia"/>
        </w:rPr>
        <w:t>多光子内視鏡検査を組み合わせることによって達成され</w:t>
      </w:r>
      <w:r>
        <w:rPr>
          <w:rFonts w:hint="eastAsia"/>
        </w:rPr>
        <w:t>たため報告する．</w:t>
      </w:r>
    </w:p>
    <w:p w:rsidR="006C2304" w:rsidRDefault="006C2304" w:rsidP="00410530"/>
    <w:p w:rsidR="006C2304" w:rsidRDefault="00613C5A" w:rsidP="00410530">
      <w:pPr>
        <w:pStyle w:val="a7"/>
        <w:numPr>
          <w:ilvl w:val="1"/>
          <w:numId w:val="2"/>
        </w:numPr>
        <w:ind w:leftChars="0"/>
      </w:pPr>
      <w:r>
        <w:rPr>
          <w:rFonts w:hint="eastAsia"/>
        </w:rPr>
        <w:t>実験装置</w:t>
      </w:r>
    </w:p>
    <w:p w:rsidR="000563FD" w:rsidRDefault="000563FD" w:rsidP="000563FD">
      <w:r>
        <w:rPr>
          <w:rFonts w:hint="eastAsia"/>
        </w:rPr>
        <w:t xml:space="preserve">　　</w:t>
      </w:r>
      <w:r w:rsidRPr="001230EF">
        <w:rPr>
          <w:rFonts w:hint="eastAsia"/>
        </w:rPr>
        <w:t>多光子内視鏡検査は</w:t>
      </w:r>
      <w:r>
        <w:rPr>
          <w:rFonts w:hint="eastAsia"/>
        </w:rPr>
        <w:t>，</w:t>
      </w:r>
      <w:r w:rsidRPr="001230EF">
        <w:rPr>
          <w:rFonts w:hint="eastAsia"/>
        </w:rPr>
        <w:t>臨床多断層</w:t>
      </w:r>
      <w:r>
        <w:rPr>
          <w:rFonts w:hint="eastAsia"/>
        </w:rPr>
        <w:t>MAT</w:t>
      </w:r>
      <w:r>
        <w:t xml:space="preserve"> </w:t>
      </w:r>
      <w:r>
        <w:rPr>
          <w:rFonts w:hint="eastAsia"/>
        </w:rPr>
        <w:t>flex</w:t>
      </w:r>
      <w:r w:rsidRPr="001230EF">
        <w:rPr>
          <w:rFonts w:hint="eastAsia"/>
        </w:rPr>
        <w:t>と小型化剛直</w:t>
      </w:r>
      <w:r>
        <w:rPr>
          <w:rFonts w:hint="eastAsia"/>
        </w:rPr>
        <w:t>・</w:t>
      </w:r>
      <w:r w:rsidRPr="001230EF">
        <w:rPr>
          <w:rFonts w:hint="eastAsia"/>
        </w:rPr>
        <w:t>高</w:t>
      </w:r>
      <w:r w:rsidRPr="001230EF">
        <w:rPr>
          <w:rFonts w:hint="eastAsia"/>
        </w:rPr>
        <w:t>NA GRIN</w:t>
      </w:r>
      <w:r w:rsidRPr="001230EF">
        <w:rPr>
          <w:rFonts w:hint="eastAsia"/>
        </w:rPr>
        <w:t>レンズの組み合わせによって行われる（</w:t>
      </w:r>
      <w:r w:rsidR="00854902">
        <w:rPr>
          <w:rFonts w:hint="eastAsia"/>
        </w:rPr>
        <w:t>図</w:t>
      </w:r>
      <w:r w:rsidR="00854902">
        <w:rPr>
          <w:rFonts w:hint="eastAsia"/>
        </w:rPr>
        <w:t>1.1</w:t>
      </w:r>
      <w:r w:rsidRPr="001230EF">
        <w:rPr>
          <w:rFonts w:hint="eastAsia"/>
        </w:rPr>
        <w:t>）</w:t>
      </w:r>
      <w:r>
        <w:rPr>
          <w:rFonts w:hint="eastAsia"/>
        </w:rPr>
        <w:t>．</w:t>
      </w:r>
    </w:p>
    <w:p w:rsidR="000563FD" w:rsidRDefault="00B46316" w:rsidP="007D3C81">
      <w:pPr>
        <w:ind w:firstLineChars="100" w:firstLine="210"/>
      </w:pPr>
      <w:r>
        <w:rPr>
          <w:rFonts w:hint="eastAsia"/>
        </w:rPr>
        <w:t>Ti:</w:t>
      </w:r>
      <w:r w:rsidR="00494A9D">
        <w:rPr>
          <w:rFonts w:hint="eastAsia"/>
        </w:rPr>
        <w:t>サファイアフェムト秒光源（</w:t>
      </w:r>
      <w:r w:rsidR="00494A9D">
        <w:rPr>
          <w:rFonts w:hint="eastAsia"/>
        </w:rPr>
        <w:t>MaiTai</w:t>
      </w:r>
      <w:r w:rsidR="00494A9D">
        <w:rPr>
          <w:rFonts w:hint="eastAsia"/>
        </w:rPr>
        <w:t>）</w:t>
      </w:r>
      <w:r>
        <w:rPr>
          <w:rFonts w:hint="eastAsia"/>
        </w:rPr>
        <w:t>を用い，</w:t>
      </w:r>
      <w:r w:rsidR="00494A9D">
        <w:rPr>
          <w:rFonts w:hint="eastAsia"/>
        </w:rPr>
        <w:t>波長可変域</w:t>
      </w:r>
      <w:r w:rsidR="000563FD" w:rsidRPr="001230EF">
        <w:rPr>
          <w:rFonts w:hint="eastAsia"/>
        </w:rPr>
        <w:t>は</w:t>
      </w:r>
      <w:r w:rsidR="00494A9D">
        <w:rPr>
          <w:rFonts w:hint="eastAsia"/>
        </w:rPr>
        <w:t>ナノメートルオーダー</w:t>
      </w:r>
      <w:r w:rsidR="000563FD" w:rsidRPr="001230EF">
        <w:rPr>
          <w:rFonts w:hint="eastAsia"/>
        </w:rPr>
        <w:t>の波長範囲内（</w:t>
      </w:r>
      <w:r w:rsidR="000563FD">
        <w:rPr>
          <w:rFonts w:hint="eastAsia"/>
        </w:rPr>
        <w:t>710</w:t>
      </w:r>
      <w:r w:rsidR="000563FD">
        <w:rPr>
          <w:rFonts w:hint="eastAsia"/>
        </w:rPr>
        <w:t>～</w:t>
      </w:r>
      <w:r w:rsidR="000563FD" w:rsidRPr="001230EF">
        <w:rPr>
          <w:rFonts w:hint="eastAsia"/>
        </w:rPr>
        <w:t>920</w:t>
      </w:r>
      <w:r w:rsidR="000563FD">
        <w:t>nm</w:t>
      </w:r>
      <w:r w:rsidR="000563FD" w:rsidRPr="001230EF">
        <w:rPr>
          <w:rFonts w:hint="eastAsia"/>
        </w:rPr>
        <w:t>）にあり</w:t>
      </w:r>
      <w:r w:rsidR="000563FD">
        <w:rPr>
          <w:rFonts w:hint="eastAsia"/>
        </w:rPr>
        <w:t>，</w:t>
      </w:r>
      <w:r w:rsidR="00494A9D">
        <w:rPr>
          <w:rFonts w:hint="eastAsia"/>
        </w:rPr>
        <w:t>100</w:t>
      </w:r>
      <w:r w:rsidR="00494A9D">
        <w:t>fs</w:t>
      </w:r>
      <w:r w:rsidR="00494A9D">
        <w:rPr>
          <w:rFonts w:hint="eastAsia"/>
        </w:rPr>
        <w:t>の</w:t>
      </w:r>
      <w:r w:rsidR="000563FD">
        <w:rPr>
          <w:rFonts w:hint="eastAsia"/>
        </w:rPr>
        <w:t>フェムト秒パルス</w:t>
      </w:r>
      <w:r w:rsidR="00494A9D">
        <w:rPr>
          <w:rFonts w:hint="eastAsia"/>
        </w:rPr>
        <w:t xml:space="preserve"> </w:t>
      </w:r>
      <w:r w:rsidR="000563FD">
        <w:rPr>
          <w:rFonts w:hint="eastAsia"/>
        </w:rPr>
        <w:t>(</w:t>
      </w:r>
      <w:r w:rsidR="000563FD" w:rsidRPr="001230EF">
        <w:rPr>
          <w:rFonts w:hint="eastAsia"/>
        </w:rPr>
        <w:t>試料位置で</w:t>
      </w:r>
      <w:r w:rsidR="000563FD" w:rsidRPr="001230EF">
        <w:rPr>
          <w:rFonts w:hint="eastAsia"/>
        </w:rPr>
        <w:t>300 fs</w:t>
      </w:r>
      <w:r w:rsidR="000563FD">
        <w:rPr>
          <w:rFonts w:hint="eastAsia"/>
        </w:rPr>
        <w:t>)</w:t>
      </w:r>
      <w:r w:rsidR="000563FD">
        <w:rPr>
          <w:rFonts w:hint="eastAsia"/>
        </w:rPr>
        <w:t>，</w:t>
      </w:r>
      <w:r w:rsidR="000563FD" w:rsidRPr="001230EF">
        <w:rPr>
          <w:rFonts w:hint="eastAsia"/>
        </w:rPr>
        <w:t>80MHz</w:t>
      </w:r>
      <w:r w:rsidR="000563FD">
        <w:rPr>
          <w:rFonts w:hint="eastAsia"/>
        </w:rPr>
        <w:t>の繰り返し率を有する．</w:t>
      </w:r>
      <w:r>
        <w:rPr>
          <w:rFonts w:hint="eastAsia"/>
        </w:rPr>
        <w:t>アッテネーターで</w:t>
      </w:r>
      <w:r w:rsidR="000563FD">
        <w:rPr>
          <w:rFonts w:hint="eastAsia"/>
        </w:rPr>
        <w:t>レーザーの出力パワーを調整し，</w:t>
      </w:r>
      <w:r>
        <w:rPr>
          <w:rFonts w:hint="eastAsia"/>
        </w:rPr>
        <w:t>それらの安全ユニットは</w:t>
      </w:r>
      <w:r w:rsidR="000563FD">
        <w:rPr>
          <w:rFonts w:hint="eastAsia"/>
        </w:rPr>
        <w:t>検体内の組織の損傷を防止する．</w:t>
      </w:r>
      <w:r w:rsidR="000563FD" w:rsidRPr="000D168B">
        <w:rPr>
          <w:rFonts w:hint="eastAsia"/>
        </w:rPr>
        <w:t>近赤外（</w:t>
      </w:r>
      <w:r w:rsidR="000563FD" w:rsidRPr="000D168B">
        <w:rPr>
          <w:rFonts w:hint="eastAsia"/>
        </w:rPr>
        <w:t>NIR</w:t>
      </w:r>
      <w:r>
        <w:rPr>
          <w:rFonts w:hint="eastAsia"/>
        </w:rPr>
        <w:t>）</w:t>
      </w:r>
      <w:r w:rsidR="000563FD">
        <w:rPr>
          <w:rFonts w:hint="eastAsia"/>
        </w:rPr>
        <w:t>伝播のために最適化されたフレキシブル</w:t>
      </w:r>
      <w:r>
        <w:rPr>
          <w:rFonts w:hint="eastAsia"/>
        </w:rPr>
        <w:t>な</w:t>
      </w:r>
      <w:r w:rsidR="001D6258">
        <w:rPr>
          <w:rFonts w:hint="eastAsia"/>
        </w:rPr>
        <w:t>多関節ミラーアーム</w:t>
      </w:r>
      <w:r w:rsidR="000563FD" w:rsidRPr="000D168B">
        <w:rPr>
          <w:rFonts w:hint="eastAsia"/>
        </w:rPr>
        <w:t>は</w:t>
      </w:r>
      <w:r w:rsidR="000563FD">
        <w:rPr>
          <w:rFonts w:hint="eastAsia"/>
        </w:rPr>
        <w:t>，</w:t>
      </w:r>
      <w:r w:rsidR="000563FD" w:rsidRPr="000D168B">
        <w:rPr>
          <w:rFonts w:hint="eastAsia"/>
        </w:rPr>
        <w:t>プローブヘッドに</w:t>
      </w:r>
      <w:r w:rsidR="000563FD">
        <w:rPr>
          <w:rFonts w:hint="eastAsia"/>
        </w:rPr>
        <w:t>レーザービームを導く．</w:t>
      </w:r>
      <w:r w:rsidR="000563FD" w:rsidRPr="000D168B">
        <w:rPr>
          <w:rFonts w:hint="eastAsia"/>
        </w:rPr>
        <w:t>プローブ</w:t>
      </w:r>
      <w:r w:rsidR="000563FD">
        <w:rPr>
          <w:rFonts w:hint="eastAsia"/>
        </w:rPr>
        <w:t>ヘッド</w:t>
      </w:r>
      <w:r w:rsidR="000563FD" w:rsidRPr="000D168B">
        <w:rPr>
          <w:rFonts w:hint="eastAsia"/>
        </w:rPr>
        <w:t>内の</w:t>
      </w:r>
      <w:r w:rsidR="000563FD">
        <w:rPr>
          <w:rFonts w:hint="eastAsia"/>
        </w:rPr>
        <w:t>レーザー</w:t>
      </w:r>
      <w:r w:rsidR="000563FD" w:rsidRPr="000D168B">
        <w:rPr>
          <w:rFonts w:hint="eastAsia"/>
        </w:rPr>
        <w:t>ビーム</w:t>
      </w:r>
      <w:r w:rsidR="000563FD">
        <w:rPr>
          <w:rFonts w:hint="eastAsia"/>
        </w:rPr>
        <w:t>は，</w:t>
      </w:r>
      <w:r w:rsidR="000563FD" w:rsidRPr="000D168B">
        <w:rPr>
          <w:rFonts w:hint="eastAsia"/>
        </w:rPr>
        <w:t xml:space="preserve"> 2D</w:t>
      </w:r>
      <w:r w:rsidR="000563FD" w:rsidRPr="000D168B">
        <w:rPr>
          <w:rFonts w:hint="eastAsia"/>
        </w:rPr>
        <w:t>（</w:t>
      </w:r>
      <w:r w:rsidR="000563FD" w:rsidRPr="000D168B">
        <w:rPr>
          <w:rFonts w:hint="eastAsia"/>
        </w:rPr>
        <w:t>XY</w:t>
      </w:r>
      <w:r w:rsidR="000563FD">
        <w:rPr>
          <w:rFonts w:hint="eastAsia"/>
        </w:rPr>
        <w:t>）スキャナー</w:t>
      </w:r>
      <w:r w:rsidR="000563FD" w:rsidRPr="000D168B">
        <w:rPr>
          <w:rFonts w:hint="eastAsia"/>
        </w:rPr>
        <w:t>と</w:t>
      </w:r>
      <w:r w:rsidR="000563FD">
        <w:rPr>
          <w:rFonts w:hint="eastAsia"/>
        </w:rPr>
        <w:t>ビーム径</w:t>
      </w:r>
      <w:r>
        <w:rPr>
          <w:rFonts w:hint="eastAsia"/>
        </w:rPr>
        <w:t>拡大のリレーレンズ</w:t>
      </w:r>
      <w:r w:rsidR="000563FD">
        <w:rPr>
          <w:rFonts w:hint="eastAsia"/>
        </w:rPr>
        <w:t>を通過する．</w:t>
      </w:r>
      <w:r w:rsidR="007D3C81">
        <w:rPr>
          <w:rFonts w:hint="eastAsia"/>
        </w:rPr>
        <w:t>拡大ビームは最大光結合効率（</w:t>
      </w:r>
      <w:r w:rsidR="007D3C81">
        <w:rPr>
          <w:rFonts w:hint="eastAsia"/>
        </w:rPr>
        <w:t>NA</w:t>
      </w:r>
      <w:r w:rsidR="007D3C81">
        <w:rPr>
          <w:rFonts w:hint="eastAsia"/>
        </w:rPr>
        <w:t>適応）のために必要なリレーレンズ</w:t>
      </w:r>
      <w:r w:rsidR="007D3C81">
        <w:rPr>
          <w:rFonts w:hint="eastAsia"/>
        </w:rPr>
        <w:t>(</w:t>
      </w:r>
      <w:r w:rsidR="007D3C81" w:rsidRPr="000D168B">
        <w:rPr>
          <w:rFonts w:hint="eastAsia"/>
        </w:rPr>
        <w:t>5</w:t>
      </w:r>
      <w:r w:rsidR="007D3C81">
        <w:rPr>
          <w:rFonts w:hint="eastAsia"/>
        </w:rPr>
        <w:t>×，</w:t>
      </w:r>
      <w:r w:rsidR="007D3C81">
        <w:rPr>
          <w:rFonts w:hint="eastAsia"/>
        </w:rPr>
        <w:t>NA</w:t>
      </w:r>
      <w:r w:rsidR="007D3C81">
        <w:rPr>
          <w:rFonts w:hint="eastAsia"/>
        </w:rPr>
        <w:t>＝</w:t>
      </w:r>
      <w:r w:rsidR="007D3C81">
        <w:rPr>
          <w:rFonts w:hint="eastAsia"/>
        </w:rPr>
        <w:t>0.25)</w:t>
      </w:r>
      <w:r w:rsidR="007D3C81">
        <w:rPr>
          <w:rFonts w:hint="eastAsia"/>
        </w:rPr>
        <w:t>に向かい，</w:t>
      </w:r>
      <w:r w:rsidR="007D3C81" w:rsidRPr="007D3C81">
        <w:rPr>
          <w:rFonts w:hint="eastAsia"/>
        </w:rPr>
        <w:t>高</w:t>
      </w:r>
      <w:r w:rsidR="007D3C81" w:rsidRPr="007D3C81">
        <w:rPr>
          <w:rFonts w:hint="eastAsia"/>
        </w:rPr>
        <w:t>NA</w:t>
      </w:r>
      <w:r w:rsidR="007D3C81" w:rsidRPr="007D3C81">
        <w:rPr>
          <w:rFonts w:hint="eastAsia"/>
        </w:rPr>
        <w:t>フォーカス</w:t>
      </w:r>
      <w:r w:rsidR="007D3C81">
        <w:rPr>
          <w:rFonts w:hint="eastAsia"/>
        </w:rPr>
        <w:t>GRIN</w:t>
      </w:r>
      <w:r w:rsidR="007D3C81">
        <w:rPr>
          <w:rFonts w:hint="eastAsia"/>
        </w:rPr>
        <w:t>内視鏡</w:t>
      </w:r>
      <w:r w:rsidR="007D3C81">
        <w:rPr>
          <w:rFonts w:hint="eastAsia"/>
        </w:rPr>
        <w:t>(</w:t>
      </w:r>
      <w:r w:rsidR="007D3C81" w:rsidRPr="000D168B">
        <w:rPr>
          <w:rFonts w:hint="eastAsia"/>
        </w:rPr>
        <w:t>長さ</w:t>
      </w:r>
      <w:r w:rsidR="007D3C81">
        <w:rPr>
          <w:rFonts w:hint="eastAsia"/>
        </w:rPr>
        <w:t>：</w:t>
      </w:r>
      <w:r w:rsidR="007D3C81" w:rsidRPr="000D168B">
        <w:rPr>
          <w:rFonts w:hint="eastAsia"/>
        </w:rPr>
        <w:t>7</w:t>
      </w:r>
      <w:r w:rsidR="007D3C81">
        <w:rPr>
          <w:rFonts w:hint="eastAsia"/>
        </w:rPr>
        <w:t>mm</w:t>
      </w:r>
      <w:r w:rsidR="007D3C81">
        <w:rPr>
          <w:rFonts w:hint="eastAsia"/>
        </w:rPr>
        <w:t>，</w:t>
      </w:r>
      <w:r w:rsidR="007D3C81" w:rsidRPr="000D168B">
        <w:rPr>
          <w:rFonts w:hint="eastAsia"/>
        </w:rPr>
        <w:t>直径</w:t>
      </w:r>
      <w:r w:rsidR="007D3C81">
        <w:rPr>
          <w:rFonts w:hint="eastAsia"/>
        </w:rPr>
        <w:t>：</w:t>
      </w:r>
      <w:r w:rsidR="007D3C81" w:rsidRPr="000D168B">
        <w:rPr>
          <w:rFonts w:hint="eastAsia"/>
        </w:rPr>
        <w:t>1.4</w:t>
      </w:r>
      <w:r w:rsidR="007D3C81">
        <w:rPr>
          <w:rFonts w:hint="eastAsia"/>
        </w:rPr>
        <w:t>mm</w:t>
      </w:r>
      <w:r w:rsidR="007D3C81">
        <w:rPr>
          <w:rFonts w:hint="eastAsia"/>
        </w:rPr>
        <w:t>，</w:t>
      </w:r>
      <w:r w:rsidR="007D3C81" w:rsidRPr="000D168B">
        <w:rPr>
          <w:rFonts w:hint="eastAsia"/>
        </w:rPr>
        <w:t>NA</w:t>
      </w:r>
      <w:r w:rsidR="007D3C81">
        <w:rPr>
          <w:rFonts w:hint="eastAsia"/>
        </w:rPr>
        <w:t>＝</w:t>
      </w:r>
      <w:r w:rsidR="007D3C81" w:rsidRPr="000D168B">
        <w:rPr>
          <w:rFonts w:hint="eastAsia"/>
        </w:rPr>
        <w:t>0.8</w:t>
      </w:r>
      <w:r w:rsidR="007D3C81" w:rsidRPr="000D168B">
        <w:rPr>
          <w:rFonts w:hint="eastAsia"/>
        </w:rPr>
        <w:t>）</w:t>
      </w:r>
      <w:r w:rsidR="007D3C81">
        <w:rPr>
          <w:rFonts w:hint="eastAsia"/>
        </w:rPr>
        <w:t>に入射する</w:t>
      </w:r>
      <w:r w:rsidR="000563FD">
        <w:rPr>
          <w:rFonts w:hint="eastAsia"/>
        </w:rPr>
        <w:t>(</w:t>
      </w:r>
      <w:r w:rsidR="00854902">
        <w:rPr>
          <w:rFonts w:hint="eastAsia"/>
        </w:rPr>
        <w:t>図</w:t>
      </w:r>
      <w:r w:rsidR="00854902">
        <w:rPr>
          <w:rFonts w:hint="eastAsia"/>
        </w:rPr>
        <w:t>1.1</w:t>
      </w:r>
      <w:r w:rsidR="000563FD" w:rsidRPr="000D168B">
        <w:rPr>
          <w:rFonts w:hint="eastAsia"/>
        </w:rPr>
        <w:t>b</w:t>
      </w:r>
      <w:r w:rsidR="000563FD" w:rsidRPr="000D168B">
        <w:rPr>
          <w:rFonts w:hint="eastAsia"/>
        </w:rPr>
        <w:t>および</w:t>
      </w:r>
      <w:r w:rsidR="000563FD" w:rsidRPr="000D168B">
        <w:rPr>
          <w:rFonts w:hint="eastAsia"/>
        </w:rPr>
        <w:t>c</w:t>
      </w:r>
      <w:r w:rsidR="000563FD" w:rsidRPr="000D168B">
        <w:rPr>
          <w:rFonts w:hint="eastAsia"/>
        </w:rPr>
        <w:t>）</w:t>
      </w:r>
      <w:r w:rsidR="000563FD">
        <w:rPr>
          <w:rFonts w:hint="eastAsia"/>
        </w:rPr>
        <w:t>．</w:t>
      </w:r>
      <w:r w:rsidR="007D3C81">
        <w:rPr>
          <w:rFonts w:hint="eastAsia"/>
        </w:rPr>
        <w:t>顕微</w:t>
      </w:r>
      <w:r w:rsidR="000563FD">
        <w:rPr>
          <w:rFonts w:hint="eastAsia"/>
        </w:rPr>
        <w:t>内視鏡の</w:t>
      </w:r>
      <w:r w:rsidR="000563FD">
        <w:rPr>
          <w:rFonts w:hint="eastAsia"/>
        </w:rPr>
        <w:t>WD</w:t>
      </w:r>
      <w:r w:rsidR="000563FD" w:rsidRPr="000D168B">
        <w:rPr>
          <w:rFonts w:hint="eastAsia"/>
        </w:rPr>
        <w:t>は約</w:t>
      </w:r>
      <w:r w:rsidR="000563FD" w:rsidRPr="000D168B">
        <w:rPr>
          <w:rFonts w:hint="eastAsia"/>
        </w:rPr>
        <w:t>200</w:t>
      </w:r>
      <m:oMath>
        <m:r>
          <m:rPr>
            <m:sty m:val="p"/>
          </m:rPr>
          <w:rPr>
            <w:rFonts w:ascii="Cambria Math" w:hAnsi="Cambria Math"/>
          </w:rPr>
          <m:t>μ</m:t>
        </m:r>
      </m:oMath>
      <w:r w:rsidR="000563FD" w:rsidRPr="000D168B">
        <w:rPr>
          <w:rFonts w:hint="eastAsia"/>
        </w:rPr>
        <w:t>m</w:t>
      </w:r>
      <w:r w:rsidR="000563FD" w:rsidRPr="000D168B">
        <w:rPr>
          <w:rFonts w:hint="eastAsia"/>
        </w:rPr>
        <w:t>の組織の深さまで</w:t>
      </w:r>
      <w:r w:rsidR="000563FD">
        <w:rPr>
          <w:rFonts w:hint="eastAsia"/>
        </w:rPr>
        <w:t>，</w:t>
      </w:r>
      <w:r w:rsidR="007D3C81">
        <w:rPr>
          <w:rFonts w:hint="eastAsia"/>
        </w:rPr>
        <w:t>二次元スキャン</w:t>
      </w:r>
      <w:r w:rsidR="000563FD">
        <w:rPr>
          <w:rFonts w:hint="eastAsia"/>
        </w:rPr>
        <w:t>を可能にする．</w:t>
      </w:r>
      <w:r w:rsidR="000563FD" w:rsidRPr="000D168B">
        <w:rPr>
          <w:rFonts w:hint="eastAsia"/>
        </w:rPr>
        <w:t>光学切片を可能にするために</w:t>
      </w:r>
      <w:r w:rsidR="000563FD">
        <w:rPr>
          <w:rFonts w:hint="eastAsia"/>
        </w:rPr>
        <w:t>，共役</w:t>
      </w:r>
      <w:r w:rsidR="000563FD" w:rsidRPr="000D168B">
        <w:rPr>
          <w:rFonts w:hint="eastAsia"/>
        </w:rPr>
        <w:t>光学系の</w:t>
      </w:r>
      <w:r w:rsidR="000563FD" w:rsidRPr="000D168B">
        <w:rPr>
          <w:rFonts w:hint="eastAsia"/>
        </w:rPr>
        <w:t>z</w:t>
      </w:r>
      <w:r w:rsidR="000563FD" w:rsidRPr="000D168B">
        <w:rPr>
          <w:rFonts w:hint="eastAsia"/>
        </w:rPr>
        <w:t>位置は</w:t>
      </w:r>
      <w:r w:rsidR="000563FD">
        <w:rPr>
          <w:rFonts w:hint="eastAsia"/>
        </w:rPr>
        <w:t>，</w:t>
      </w:r>
      <w:r w:rsidR="000563FD" w:rsidRPr="000D168B">
        <w:rPr>
          <w:rFonts w:hint="eastAsia"/>
        </w:rPr>
        <w:t>内視鏡の入射面とリレーレンズ</w:t>
      </w:r>
      <w:r w:rsidR="000563FD">
        <w:rPr>
          <w:rFonts w:hint="eastAsia"/>
        </w:rPr>
        <w:t>(5</w:t>
      </w:r>
      <w:r w:rsidR="000563FD">
        <w:t>x</w:t>
      </w:r>
      <w:r w:rsidR="000563FD">
        <w:rPr>
          <w:rFonts w:hint="eastAsia"/>
        </w:rPr>
        <w:t>，</w:t>
      </w:r>
      <w:r w:rsidR="000563FD" w:rsidRPr="000D168B">
        <w:rPr>
          <w:rFonts w:hint="eastAsia"/>
        </w:rPr>
        <w:t>0.25 NA</w:t>
      </w:r>
      <w:r w:rsidR="000563FD">
        <w:rPr>
          <w:rFonts w:hint="eastAsia"/>
        </w:rPr>
        <w:t>)</w:t>
      </w:r>
      <w:r w:rsidR="000563FD" w:rsidRPr="000D168B">
        <w:rPr>
          <w:rFonts w:hint="eastAsia"/>
        </w:rPr>
        <w:t>との間の距離を</w:t>
      </w:r>
      <w:r w:rsidR="00385BEE" w:rsidRPr="000D168B">
        <w:rPr>
          <w:rFonts w:hint="eastAsia"/>
        </w:rPr>
        <w:t>手動により</w:t>
      </w:r>
      <w:r w:rsidR="000563FD" w:rsidRPr="000D168B">
        <w:rPr>
          <w:rFonts w:hint="eastAsia"/>
        </w:rPr>
        <w:t>変化させること</w:t>
      </w:r>
      <w:r w:rsidR="006A035C">
        <w:rPr>
          <w:rFonts w:hint="eastAsia"/>
        </w:rPr>
        <w:t>で調整することができる</w:t>
      </w:r>
      <w:r w:rsidR="000563FD">
        <w:rPr>
          <w:rFonts w:hint="eastAsia"/>
        </w:rPr>
        <w:t>．</w:t>
      </w:r>
    </w:p>
    <w:p w:rsidR="000563FD" w:rsidRDefault="000563FD" w:rsidP="000563FD">
      <w:pPr>
        <w:ind w:firstLineChars="100" w:firstLine="210"/>
      </w:pPr>
      <w:r w:rsidRPr="000D168B">
        <w:rPr>
          <w:rFonts w:hint="eastAsia"/>
        </w:rPr>
        <w:t>試料内部で発生した</w:t>
      </w:r>
      <w:r w:rsidR="007D3C81">
        <w:rPr>
          <w:rFonts w:hint="eastAsia"/>
        </w:rPr>
        <w:t>顕微</w:t>
      </w:r>
      <w:r w:rsidRPr="000D168B">
        <w:rPr>
          <w:rFonts w:hint="eastAsia"/>
        </w:rPr>
        <w:t>内視鏡を用いて収集された自家蛍光と</w:t>
      </w:r>
      <w:r w:rsidRPr="000D168B">
        <w:rPr>
          <w:rFonts w:hint="eastAsia"/>
        </w:rPr>
        <w:t>SHG</w:t>
      </w:r>
      <w:r w:rsidR="007D3C81">
        <w:rPr>
          <w:rFonts w:hint="eastAsia"/>
        </w:rPr>
        <w:t>信号が大きい</w:t>
      </w:r>
      <w:r w:rsidRPr="000D168B">
        <w:rPr>
          <w:rFonts w:hint="eastAsia"/>
        </w:rPr>
        <w:t>アクティブエリア</w:t>
      </w:r>
      <w:r w:rsidR="007D3C81">
        <w:rPr>
          <w:rFonts w:hint="eastAsia"/>
        </w:rPr>
        <w:t>の</w:t>
      </w:r>
      <w:r w:rsidRPr="000D168B">
        <w:rPr>
          <w:rFonts w:hint="eastAsia"/>
        </w:rPr>
        <w:t>デュアルチャ</w:t>
      </w:r>
      <w:r w:rsidR="007D3C81">
        <w:rPr>
          <w:rFonts w:hint="eastAsia"/>
        </w:rPr>
        <w:t>ン</w:t>
      </w:r>
      <w:r w:rsidRPr="000D168B">
        <w:rPr>
          <w:rFonts w:hint="eastAsia"/>
        </w:rPr>
        <w:t>ネル単一光子検出装置</w:t>
      </w:r>
      <w:r>
        <w:rPr>
          <w:rFonts w:hint="eastAsia"/>
        </w:rPr>
        <w:t>(</w:t>
      </w:r>
      <w:r w:rsidRPr="000D168B">
        <w:rPr>
          <w:rFonts w:hint="eastAsia"/>
        </w:rPr>
        <w:t>PMT-JL-SPC</w:t>
      </w:r>
      <w:r>
        <w:rPr>
          <w:rFonts w:hint="eastAsia"/>
        </w:rPr>
        <w:t>)</w:t>
      </w:r>
      <w:r w:rsidRPr="000D168B">
        <w:rPr>
          <w:rFonts w:hint="eastAsia"/>
        </w:rPr>
        <w:t>上に</w:t>
      </w:r>
      <w:r>
        <w:rPr>
          <w:rFonts w:hint="eastAsia"/>
        </w:rPr>
        <w:t>，</w:t>
      </w:r>
      <w:r w:rsidR="007D3C81">
        <w:rPr>
          <w:rFonts w:hint="eastAsia"/>
        </w:rPr>
        <w:t>ダイクロイックミラー</w:t>
      </w:r>
      <w:r w:rsidRPr="000D168B">
        <w:rPr>
          <w:rFonts w:hint="eastAsia"/>
        </w:rPr>
        <w:t>により偏向されてい</w:t>
      </w:r>
      <w:r>
        <w:rPr>
          <w:rFonts w:hint="eastAsia"/>
        </w:rPr>
        <w:t>る．</w:t>
      </w:r>
      <w:r w:rsidRPr="000D168B">
        <w:rPr>
          <w:rFonts w:hint="eastAsia"/>
        </w:rPr>
        <w:t xml:space="preserve"> 2</w:t>
      </w:r>
      <w:r w:rsidRPr="000D168B">
        <w:rPr>
          <w:rFonts w:hint="eastAsia"/>
        </w:rPr>
        <w:t>つの空間的に分離された検出器の検出バンドは</w:t>
      </w:r>
      <w:r>
        <w:rPr>
          <w:rFonts w:hint="eastAsia"/>
        </w:rPr>
        <w:t>，</w:t>
      </w:r>
      <w:r>
        <w:rPr>
          <w:rFonts w:hint="eastAsia"/>
        </w:rPr>
        <w:t>390-</w:t>
      </w:r>
      <w:r w:rsidRPr="000D168B">
        <w:rPr>
          <w:rFonts w:hint="eastAsia"/>
        </w:rPr>
        <w:t>400 nm</w:t>
      </w:r>
      <w:r w:rsidRPr="000D168B">
        <w:rPr>
          <w:rFonts w:hint="eastAsia"/>
        </w:rPr>
        <w:t>および</w:t>
      </w:r>
      <w:r w:rsidRPr="000D168B">
        <w:rPr>
          <w:rFonts w:hint="eastAsia"/>
        </w:rPr>
        <w:t>409- 680 nm</w:t>
      </w:r>
      <w:r w:rsidRPr="000D168B">
        <w:rPr>
          <w:rFonts w:hint="eastAsia"/>
        </w:rPr>
        <w:t>（</w:t>
      </w:r>
      <w:r w:rsidRPr="000D168B">
        <w:rPr>
          <w:rFonts w:hint="eastAsia"/>
        </w:rPr>
        <w:t>FWHM</w:t>
      </w:r>
      <w:r w:rsidRPr="000D168B">
        <w:rPr>
          <w:rFonts w:hint="eastAsia"/>
        </w:rPr>
        <w:t>）は</w:t>
      </w:r>
      <w:r>
        <w:rPr>
          <w:rFonts w:hint="eastAsia"/>
        </w:rPr>
        <w:t>，</w:t>
      </w:r>
      <w:r w:rsidRPr="000D168B">
        <w:rPr>
          <w:rFonts w:hint="eastAsia"/>
        </w:rPr>
        <w:t>それぞれ</w:t>
      </w:r>
      <w:r>
        <w:rPr>
          <w:rFonts w:hint="eastAsia"/>
        </w:rPr>
        <w:t>，</w:t>
      </w:r>
      <w:r w:rsidRPr="000D168B">
        <w:rPr>
          <w:rFonts w:hint="eastAsia"/>
        </w:rPr>
        <w:t>自己蛍光信号から</w:t>
      </w:r>
      <w:r>
        <w:rPr>
          <w:rFonts w:hint="eastAsia"/>
        </w:rPr>
        <w:t>SHG</w:t>
      </w:r>
      <w:r>
        <w:rPr>
          <w:rFonts w:hint="eastAsia"/>
        </w:rPr>
        <w:t>信号を分離するためである．</w:t>
      </w:r>
      <w:r w:rsidRPr="000D168B">
        <w:rPr>
          <w:rFonts w:hint="eastAsia"/>
        </w:rPr>
        <w:t>このようなデュアルチャネル検出器の配置は</w:t>
      </w:r>
      <w:r>
        <w:rPr>
          <w:rFonts w:hint="eastAsia"/>
        </w:rPr>
        <w:t>，例えば，</w:t>
      </w:r>
      <w:r w:rsidRPr="000D168B">
        <w:rPr>
          <w:rFonts w:hint="eastAsia"/>
        </w:rPr>
        <w:t>同時に内組織の弾性線維と膠原</w:t>
      </w:r>
      <w:r>
        <w:rPr>
          <w:rFonts w:hint="eastAsia"/>
        </w:rPr>
        <w:t>(</w:t>
      </w:r>
      <w:r>
        <w:rPr>
          <w:rFonts w:hint="eastAsia"/>
        </w:rPr>
        <w:t>コラーゲン</w:t>
      </w:r>
      <w:r>
        <w:rPr>
          <w:rFonts w:hint="eastAsia"/>
        </w:rPr>
        <w:t>)</w:t>
      </w:r>
      <w:r>
        <w:rPr>
          <w:rFonts w:hint="eastAsia"/>
        </w:rPr>
        <w:t>構造を区別することができる．</w:t>
      </w:r>
      <w:r w:rsidRPr="000D168B">
        <w:rPr>
          <w:rFonts w:hint="eastAsia"/>
        </w:rPr>
        <w:t>色ガラスフィルター（</w:t>
      </w:r>
      <w:r w:rsidRPr="000D168B">
        <w:rPr>
          <w:rFonts w:hint="eastAsia"/>
        </w:rPr>
        <w:t>BG 39</w:t>
      </w:r>
      <w:r w:rsidRPr="000D168B">
        <w:rPr>
          <w:rFonts w:hint="eastAsia"/>
        </w:rPr>
        <w:t>）のブロックは</w:t>
      </w:r>
      <w:r>
        <w:rPr>
          <w:rFonts w:hint="eastAsia"/>
        </w:rPr>
        <w:t>，</w:t>
      </w:r>
      <w:r w:rsidRPr="000D168B">
        <w:rPr>
          <w:rFonts w:hint="eastAsia"/>
        </w:rPr>
        <w:t>励起</w:t>
      </w:r>
      <w:r>
        <w:rPr>
          <w:rFonts w:hint="eastAsia"/>
        </w:rPr>
        <w:t>レーザーの光を反射</w:t>
      </w:r>
      <w:r w:rsidRPr="000D168B">
        <w:rPr>
          <w:rFonts w:hint="eastAsia"/>
        </w:rPr>
        <w:t>してい</w:t>
      </w:r>
      <w:r>
        <w:rPr>
          <w:rFonts w:hint="eastAsia"/>
        </w:rPr>
        <w:t>る．</w:t>
      </w:r>
      <w:r w:rsidRPr="000D168B">
        <w:rPr>
          <w:rFonts w:hint="eastAsia"/>
        </w:rPr>
        <w:t>デュアルチャ</w:t>
      </w:r>
      <w:r w:rsidR="007D3C81">
        <w:rPr>
          <w:rFonts w:hint="eastAsia"/>
        </w:rPr>
        <w:t>ン</w:t>
      </w:r>
      <w:r w:rsidRPr="000D168B">
        <w:rPr>
          <w:rFonts w:hint="eastAsia"/>
        </w:rPr>
        <w:t>ネル検出装置は</w:t>
      </w:r>
      <w:r>
        <w:rPr>
          <w:rFonts w:hint="eastAsia"/>
        </w:rPr>
        <w:t>，</w:t>
      </w:r>
      <w:r w:rsidRPr="000D168B">
        <w:rPr>
          <w:rFonts w:hint="eastAsia"/>
        </w:rPr>
        <w:t>さらに</w:t>
      </w:r>
      <w:r w:rsidRPr="000D168B">
        <w:rPr>
          <w:rFonts w:hint="eastAsia"/>
        </w:rPr>
        <w:t>2D</w:t>
      </w:r>
      <w:r w:rsidR="007D3C81">
        <w:rPr>
          <w:rFonts w:hint="eastAsia"/>
        </w:rPr>
        <w:t>スキャン処理と画像生成を制御するコントローラボックス</w:t>
      </w:r>
      <w:r w:rsidRPr="000D168B">
        <w:rPr>
          <w:rFonts w:hint="eastAsia"/>
        </w:rPr>
        <w:t>によって支持されてい</w:t>
      </w:r>
      <w:r>
        <w:rPr>
          <w:rFonts w:hint="eastAsia"/>
        </w:rPr>
        <w:t>る．</w:t>
      </w:r>
      <w:r w:rsidRPr="000D168B">
        <w:rPr>
          <w:rFonts w:hint="eastAsia"/>
        </w:rPr>
        <w:t>ピクセルごとの強度は制御ソフトウェアによって処理され</w:t>
      </w:r>
      <w:r>
        <w:rPr>
          <w:rFonts w:hint="eastAsia"/>
        </w:rPr>
        <w:t>る．全体的な視野の光学系</w:t>
      </w:r>
      <w:r w:rsidRPr="000D168B">
        <w:rPr>
          <w:rFonts w:hint="eastAsia"/>
        </w:rPr>
        <w:t>は</w:t>
      </w:r>
      <w:r>
        <w:rPr>
          <w:rFonts w:hint="eastAsia"/>
        </w:rPr>
        <w:t>，</w:t>
      </w:r>
      <w:r w:rsidR="007D3C81">
        <w:rPr>
          <w:rFonts w:hint="eastAsia"/>
        </w:rPr>
        <w:t>130</w:t>
      </w:r>
      <m:oMath>
        <m:r>
          <m:rPr>
            <m:sty m:val="p"/>
          </m:rPr>
          <w:rPr>
            <w:rFonts w:ascii="Cambria Math" w:hAnsi="Cambria Math"/>
          </w:rPr>
          <m:t>μ</m:t>
        </m:r>
      </m:oMath>
      <w:r w:rsidR="003E6C77">
        <w:rPr>
          <w:rFonts w:hint="eastAsia"/>
        </w:rPr>
        <w:t>m</w:t>
      </w:r>
      <w:r w:rsidR="003E6C77">
        <w:t xml:space="preserve"> </w:t>
      </w:r>
      <w:r w:rsidR="007D3C81">
        <w:t>*</w:t>
      </w:r>
      <w:r w:rsidRPr="000D168B">
        <w:rPr>
          <w:rFonts w:hint="eastAsia"/>
        </w:rPr>
        <w:t xml:space="preserve"> 130</w:t>
      </w:r>
      <m:oMath>
        <m:r>
          <m:rPr>
            <m:sty m:val="p"/>
          </m:rPr>
          <w:rPr>
            <w:rFonts w:ascii="Cambria Math" w:hAnsi="Cambria Math"/>
          </w:rPr>
          <m:t>μ</m:t>
        </m:r>
      </m:oMath>
      <w:r>
        <w:rPr>
          <w:rFonts w:hint="eastAsia"/>
        </w:rPr>
        <w:t>m</w:t>
      </w:r>
      <w:r>
        <w:rPr>
          <w:rFonts w:hint="eastAsia"/>
        </w:rPr>
        <w:t>を</w:t>
      </w:r>
      <w:r w:rsidRPr="000D168B">
        <w:rPr>
          <w:rFonts w:hint="eastAsia"/>
        </w:rPr>
        <w:t>カバーしてい</w:t>
      </w:r>
      <w:r>
        <w:rPr>
          <w:rFonts w:hint="eastAsia"/>
        </w:rPr>
        <w:t>る．</w:t>
      </w:r>
      <w:r w:rsidRPr="000D168B">
        <w:rPr>
          <w:rFonts w:hint="eastAsia"/>
        </w:rPr>
        <w:t>ここでは</w:t>
      </w:r>
      <w:r w:rsidR="003E6C77">
        <w:rPr>
          <w:rFonts w:hint="eastAsia"/>
        </w:rPr>
        <w:t>最大パワー</w:t>
      </w:r>
      <w:r w:rsidR="003E6C77" w:rsidRPr="000D168B">
        <w:rPr>
          <w:rFonts w:hint="eastAsia"/>
        </w:rPr>
        <w:t>35</w:t>
      </w:r>
      <w:r w:rsidR="003E6C77">
        <w:t>mW</w:t>
      </w:r>
      <w:r>
        <w:rPr>
          <w:rFonts w:hint="eastAsia"/>
        </w:rPr>
        <w:t>で</w:t>
      </w:r>
      <w:r w:rsidRPr="000D168B">
        <w:rPr>
          <w:rFonts w:hint="eastAsia"/>
        </w:rPr>
        <w:t>in vivo</w:t>
      </w:r>
      <w:r>
        <w:rPr>
          <w:rFonts w:hint="eastAsia"/>
        </w:rPr>
        <w:t>測定を行った．</w:t>
      </w:r>
    </w:p>
    <w:p w:rsidR="001861FE" w:rsidRDefault="00385BEE" w:rsidP="00385BEE">
      <w:pPr>
        <w:jc w:val="center"/>
      </w:pPr>
      <w:r>
        <w:rPr>
          <w:noProof/>
        </w:rPr>
        <w:lastRenderedPageBreak/>
        <w:drawing>
          <wp:inline distT="0" distB="0" distL="0" distR="0" wp14:anchorId="738F0165" wp14:editId="50357999">
            <wp:extent cx="2714625" cy="244375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6501" cy="2454442"/>
                    </a:xfrm>
                    <a:prstGeom prst="rect">
                      <a:avLst/>
                    </a:prstGeom>
                    <a:noFill/>
                    <a:ln>
                      <a:noFill/>
                    </a:ln>
                  </pic:spPr>
                </pic:pic>
              </a:graphicData>
            </a:graphic>
          </wp:inline>
        </w:drawing>
      </w:r>
    </w:p>
    <w:p w:rsidR="00385BEE" w:rsidRDefault="00854902" w:rsidP="00385BEE">
      <w:pPr>
        <w:jc w:val="center"/>
      </w:pPr>
      <w:r>
        <w:rPr>
          <w:rFonts w:hint="eastAsia"/>
        </w:rPr>
        <w:t>図</w:t>
      </w:r>
      <w:r>
        <w:rPr>
          <w:rFonts w:hint="eastAsia"/>
        </w:rPr>
        <w:t>1.1</w:t>
      </w:r>
      <w:r w:rsidR="00385BEE">
        <w:rPr>
          <w:rFonts w:hint="eastAsia"/>
        </w:rPr>
        <w:t>．システム画像およびセットアップ</w:t>
      </w:r>
    </w:p>
    <w:p w:rsidR="00385BEE" w:rsidRPr="000563FD" w:rsidRDefault="00385BEE" w:rsidP="001861FE"/>
    <w:p w:rsidR="001861FE" w:rsidRDefault="00613C5A" w:rsidP="001861FE">
      <w:pPr>
        <w:pStyle w:val="a7"/>
        <w:numPr>
          <w:ilvl w:val="1"/>
          <w:numId w:val="2"/>
        </w:numPr>
        <w:ind w:leftChars="0"/>
      </w:pPr>
      <w:r>
        <w:rPr>
          <w:rFonts w:hint="eastAsia"/>
        </w:rPr>
        <w:t>実験結果</w:t>
      </w:r>
    </w:p>
    <w:p w:rsidR="00A153A3" w:rsidRDefault="00C6015D" w:rsidP="00A153A3">
      <w:r>
        <w:rPr>
          <w:rFonts w:hint="eastAsia"/>
        </w:rPr>
        <w:t xml:space="preserve">　</w:t>
      </w:r>
      <w:r w:rsidR="00A153A3" w:rsidRPr="000E493A">
        <w:rPr>
          <w:rFonts w:hint="eastAsia"/>
        </w:rPr>
        <w:t>横方向</w:t>
      </w:r>
      <w:r w:rsidR="00A153A3">
        <w:rPr>
          <w:rFonts w:hint="eastAsia"/>
        </w:rPr>
        <w:t>および</w:t>
      </w:r>
      <w:r w:rsidR="00A153A3" w:rsidRPr="000E493A">
        <w:rPr>
          <w:rFonts w:hint="eastAsia"/>
        </w:rPr>
        <w:t>軸方向の分解能は</w:t>
      </w:r>
      <w:r w:rsidR="00A153A3">
        <w:rPr>
          <w:rFonts w:hint="eastAsia"/>
        </w:rPr>
        <w:t>，</w:t>
      </w:r>
      <w:r w:rsidR="00A153A3" w:rsidRPr="000E493A">
        <w:rPr>
          <w:rFonts w:hint="eastAsia"/>
        </w:rPr>
        <w:t>0.2</w:t>
      </w:r>
      <m:oMath>
        <m:r>
          <m:rPr>
            <m:sty m:val="p"/>
          </m:rPr>
          <w:rPr>
            <w:rFonts w:ascii="Cambria Math" w:hAnsi="Cambria Math"/>
          </w:rPr>
          <m:t>μ</m:t>
        </m:r>
      </m:oMath>
      <w:r w:rsidR="00A153A3" w:rsidRPr="000E493A">
        <w:rPr>
          <w:rFonts w:hint="eastAsia"/>
        </w:rPr>
        <w:t>m</w:t>
      </w:r>
      <w:r w:rsidR="00A153A3" w:rsidRPr="000E493A">
        <w:rPr>
          <w:rFonts w:hint="eastAsia"/>
        </w:rPr>
        <w:t>のミクロスフィア（小麦粉）の点広がり関数（</w:t>
      </w:r>
      <w:r w:rsidR="00A153A3" w:rsidRPr="000E493A">
        <w:rPr>
          <w:rFonts w:hint="eastAsia"/>
        </w:rPr>
        <w:t>PSF</w:t>
      </w:r>
      <w:r w:rsidR="00A153A3">
        <w:rPr>
          <w:rFonts w:hint="eastAsia"/>
        </w:rPr>
        <w:t>：</w:t>
      </w:r>
      <w:r w:rsidR="00854902">
        <w:rPr>
          <w:rFonts w:hint="eastAsia"/>
        </w:rPr>
        <w:t>図</w:t>
      </w:r>
      <w:r w:rsidR="00854902">
        <w:rPr>
          <w:rFonts w:hint="eastAsia"/>
        </w:rPr>
        <w:t>1.2</w:t>
      </w:r>
      <w:r w:rsidR="00A153A3" w:rsidRPr="000E493A">
        <w:rPr>
          <w:rFonts w:hint="eastAsia"/>
        </w:rPr>
        <w:t>）を測定することにより決定し</w:t>
      </w:r>
      <w:r w:rsidR="00A153A3">
        <w:rPr>
          <w:rFonts w:hint="eastAsia"/>
        </w:rPr>
        <w:t>た．</w:t>
      </w:r>
      <w:r w:rsidR="00A153A3" w:rsidRPr="000E493A">
        <w:rPr>
          <w:rFonts w:hint="eastAsia"/>
        </w:rPr>
        <w:t>横方向の解像度固定マイクロスフェアの測定には</w:t>
      </w:r>
      <w:r w:rsidR="00A153A3" w:rsidRPr="000E493A">
        <w:rPr>
          <w:rFonts w:hint="eastAsia"/>
        </w:rPr>
        <w:t>2</w:t>
      </w:r>
      <w:r w:rsidR="00A153A3">
        <w:rPr>
          <w:rFonts w:hint="eastAsia"/>
        </w:rPr>
        <w:t>mW</w:t>
      </w:r>
      <w:r w:rsidR="00A153A3" w:rsidRPr="000E493A">
        <w:rPr>
          <w:rFonts w:hint="eastAsia"/>
        </w:rPr>
        <w:t>の平均電力と</w:t>
      </w:r>
      <w:r w:rsidR="00A153A3" w:rsidRPr="000E493A">
        <w:rPr>
          <w:rFonts w:hint="eastAsia"/>
        </w:rPr>
        <w:t>785</w:t>
      </w:r>
      <w:r w:rsidR="00A153A3">
        <w:rPr>
          <w:rFonts w:hint="eastAsia"/>
        </w:rPr>
        <w:t>nm</w:t>
      </w:r>
      <w:r w:rsidR="00A153A3" w:rsidRPr="000E493A">
        <w:rPr>
          <w:rFonts w:hint="eastAsia"/>
        </w:rPr>
        <w:t>の</w:t>
      </w:r>
      <w:r w:rsidR="00A153A3">
        <w:rPr>
          <w:rFonts w:hint="eastAsia"/>
        </w:rPr>
        <w:t>レーザー波長で画像化した．</w:t>
      </w:r>
      <w:r w:rsidR="00A153A3" w:rsidRPr="000E493A">
        <w:rPr>
          <w:rFonts w:hint="eastAsia"/>
        </w:rPr>
        <w:t>測定された強度分布の半値幅（</w:t>
      </w:r>
      <w:r w:rsidR="00A153A3" w:rsidRPr="000E493A">
        <w:rPr>
          <w:rFonts w:hint="eastAsia"/>
        </w:rPr>
        <w:t>FWHM</w:t>
      </w:r>
      <w:r w:rsidR="00A153A3" w:rsidRPr="000E493A">
        <w:rPr>
          <w:rFonts w:hint="eastAsia"/>
        </w:rPr>
        <w:t>）により求めた横解像度が</w:t>
      </w:r>
      <w:r w:rsidR="00A153A3" w:rsidRPr="000E493A">
        <w:rPr>
          <w:rFonts w:hint="eastAsia"/>
        </w:rPr>
        <w:t>0.87</w:t>
      </w:r>
      <m:oMath>
        <m:r>
          <m:rPr>
            <m:sty m:val="p"/>
          </m:rPr>
          <w:rPr>
            <w:rFonts w:ascii="Cambria Math" w:hAnsi="Cambria Math"/>
          </w:rPr>
          <m:t>μ</m:t>
        </m:r>
      </m:oMath>
      <w:r w:rsidR="00A153A3">
        <w:rPr>
          <w:rFonts w:hint="eastAsia"/>
        </w:rPr>
        <w:t>m</w:t>
      </w:r>
      <w:r w:rsidR="00A153A3">
        <w:rPr>
          <w:rFonts w:hint="eastAsia"/>
        </w:rPr>
        <w:t>であった．</w:t>
      </w:r>
    </w:p>
    <w:p w:rsidR="00A153A3" w:rsidRDefault="00A153A3" w:rsidP="00A153A3">
      <w:r>
        <w:rPr>
          <w:rFonts w:hint="eastAsia"/>
        </w:rPr>
        <w:t xml:space="preserve">　</w:t>
      </w:r>
      <w:r w:rsidRPr="000E493A">
        <w:rPr>
          <w:rFonts w:hint="eastAsia"/>
        </w:rPr>
        <w:t>0.2</w:t>
      </w:r>
      <m:oMath>
        <m:r>
          <m:rPr>
            <m:sty m:val="p"/>
          </m:rPr>
          <w:rPr>
            <w:rFonts w:ascii="Cambria Math" w:hAnsi="Cambria Math"/>
          </w:rPr>
          <m:t>μ</m:t>
        </m:r>
      </m:oMath>
      <w:r>
        <w:rPr>
          <w:rFonts w:hint="eastAsia"/>
        </w:rPr>
        <w:t>m</w:t>
      </w:r>
      <w:r>
        <w:rPr>
          <w:rFonts w:hint="eastAsia"/>
        </w:rPr>
        <w:t>のステップで微小球の</w:t>
      </w:r>
      <w:r>
        <w:rPr>
          <w:rFonts w:hint="eastAsia"/>
        </w:rPr>
        <w:t>z</w:t>
      </w:r>
      <w:r>
        <w:rPr>
          <w:rFonts w:hint="eastAsia"/>
        </w:rPr>
        <w:t>軸方向の切片分解能を決定した．</w:t>
      </w:r>
      <w:r w:rsidRPr="000E493A">
        <w:rPr>
          <w:rFonts w:hint="eastAsia"/>
        </w:rPr>
        <w:t>軸方向の変位は</w:t>
      </w:r>
      <w:r>
        <w:rPr>
          <w:rFonts w:hint="eastAsia"/>
        </w:rPr>
        <w:t>，圧電駆動アクチュエータ</w:t>
      </w:r>
      <w:r w:rsidRPr="000E493A">
        <w:rPr>
          <w:rFonts w:hint="eastAsia"/>
        </w:rPr>
        <w:t>（</w:t>
      </w:r>
      <w:r w:rsidRPr="000E493A">
        <w:rPr>
          <w:rFonts w:hint="eastAsia"/>
        </w:rPr>
        <w:t>MIPOS500</w:t>
      </w:r>
      <w:r w:rsidRPr="000E493A">
        <w:rPr>
          <w:rFonts w:hint="eastAsia"/>
        </w:rPr>
        <w:t>ピエゾシステム</w:t>
      </w:r>
      <w:r>
        <w:rPr>
          <w:rFonts w:hint="eastAsia"/>
        </w:rPr>
        <w:t>）で</w:t>
      </w:r>
      <w:r w:rsidRPr="000E493A">
        <w:rPr>
          <w:rFonts w:hint="eastAsia"/>
        </w:rPr>
        <w:t>実現し</w:t>
      </w:r>
      <w:r>
        <w:rPr>
          <w:rFonts w:hint="eastAsia"/>
        </w:rPr>
        <w:t>た．</w:t>
      </w:r>
      <w:r w:rsidRPr="000E493A">
        <w:rPr>
          <w:rFonts w:hint="eastAsia"/>
        </w:rPr>
        <w:t>軸方向の強度分布の</w:t>
      </w:r>
      <w:r w:rsidRPr="000E493A">
        <w:rPr>
          <w:rFonts w:hint="eastAsia"/>
        </w:rPr>
        <w:t>FWHM</w:t>
      </w:r>
      <w:r w:rsidRPr="000E493A">
        <w:rPr>
          <w:rFonts w:hint="eastAsia"/>
        </w:rPr>
        <w:t>での距離分解能は</w:t>
      </w:r>
      <w:r w:rsidRPr="000E493A">
        <w:rPr>
          <w:rFonts w:hint="eastAsia"/>
        </w:rPr>
        <w:t>5.5</w:t>
      </w:r>
      <m:oMath>
        <m:r>
          <m:rPr>
            <m:sty m:val="p"/>
          </m:rPr>
          <w:rPr>
            <w:rFonts w:ascii="Cambria Math" w:hAnsi="Cambria Math"/>
          </w:rPr>
          <m:t>μ</m:t>
        </m:r>
      </m:oMath>
      <w:r>
        <w:rPr>
          <w:rFonts w:hint="eastAsia"/>
        </w:rPr>
        <w:t>m</w:t>
      </w:r>
      <w:r w:rsidRPr="000E493A">
        <w:rPr>
          <w:rFonts w:hint="eastAsia"/>
        </w:rPr>
        <w:t>であると測定され</w:t>
      </w:r>
      <w:r>
        <w:rPr>
          <w:rFonts w:hint="eastAsia"/>
        </w:rPr>
        <w:t>た．</w:t>
      </w:r>
    </w:p>
    <w:p w:rsidR="00A153A3" w:rsidRDefault="00A153A3" w:rsidP="00A153A3">
      <w:pPr>
        <w:jc w:val="center"/>
      </w:pPr>
      <w:r>
        <w:rPr>
          <w:noProof/>
        </w:rPr>
        <w:drawing>
          <wp:inline distT="0" distB="0" distL="0" distR="0" wp14:anchorId="0D090207" wp14:editId="2D9F8F99">
            <wp:extent cx="5400675" cy="18573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675" cy="1857375"/>
                    </a:xfrm>
                    <a:prstGeom prst="rect">
                      <a:avLst/>
                    </a:prstGeom>
                    <a:noFill/>
                    <a:ln>
                      <a:noFill/>
                    </a:ln>
                  </pic:spPr>
                </pic:pic>
              </a:graphicData>
            </a:graphic>
          </wp:inline>
        </w:drawing>
      </w:r>
    </w:p>
    <w:p w:rsidR="00A153A3" w:rsidRDefault="00854902" w:rsidP="00A153A3">
      <w:pPr>
        <w:jc w:val="center"/>
      </w:pPr>
      <w:r>
        <w:rPr>
          <w:rFonts w:hint="eastAsia"/>
        </w:rPr>
        <w:t>図</w:t>
      </w:r>
      <w:r>
        <w:rPr>
          <w:rFonts w:hint="eastAsia"/>
        </w:rPr>
        <w:t>1.2</w:t>
      </w:r>
      <w:r w:rsidR="00A153A3">
        <w:rPr>
          <w:rFonts w:hint="eastAsia"/>
        </w:rPr>
        <w:t>．横方向</w:t>
      </w:r>
      <w:r w:rsidR="00A153A3">
        <w:rPr>
          <w:rFonts w:hint="eastAsia"/>
        </w:rPr>
        <w:t>(</w:t>
      </w:r>
      <w:r w:rsidR="00A153A3">
        <w:rPr>
          <w:rFonts w:hint="eastAsia"/>
        </w:rPr>
        <w:t>左</w:t>
      </w:r>
      <w:r w:rsidR="00A153A3">
        <w:rPr>
          <w:rFonts w:hint="eastAsia"/>
        </w:rPr>
        <w:t>)</w:t>
      </w:r>
      <w:r w:rsidR="00A153A3">
        <w:rPr>
          <w:rFonts w:hint="eastAsia"/>
        </w:rPr>
        <w:t>および深さ方向</w:t>
      </w:r>
      <w:r w:rsidR="00A153A3">
        <w:rPr>
          <w:rFonts w:hint="eastAsia"/>
        </w:rPr>
        <w:t>(</w:t>
      </w:r>
      <w:r w:rsidR="00A153A3">
        <w:rPr>
          <w:rFonts w:hint="eastAsia"/>
        </w:rPr>
        <w:t>右</w:t>
      </w:r>
      <w:r w:rsidR="00A153A3">
        <w:rPr>
          <w:rFonts w:hint="eastAsia"/>
        </w:rPr>
        <w:t>)</w:t>
      </w:r>
      <w:r w:rsidR="00A153A3">
        <w:rPr>
          <w:rFonts w:hint="eastAsia"/>
        </w:rPr>
        <w:t>の</w:t>
      </w:r>
      <w:r w:rsidR="00A153A3">
        <w:rPr>
          <w:rFonts w:hint="eastAsia"/>
        </w:rPr>
        <w:t>PSF</w:t>
      </w:r>
    </w:p>
    <w:p w:rsidR="00A153A3" w:rsidRPr="00396A1F" w:rsidRDefault="00A153A3" w:rsidP="00A153A3"/>
    <w:p w:rsidR="00A153A3" w:rsidRDefault="00A153A3" w:rsidP="00A153A3">
      <w:r>
        <w:t>In vivo</w:t>
      </w:r>
      <w:r>
        <w:rPr>
          <w:rFonts w:hint="eastAsia"/>
        </w:rPr>
        <w:t>計測</w:t>
      </w:r>
    </w:p>
    <w:p w:rsidR="00A153A3" w:rsidRDefault="00A153A3" w:rsidP="00A153A3">
      <w:r>
        <w:rPr>
          <w:rFonts w:hint="eastAsia"/>
        </w:rPr>
        <w:t xml:space="preserve">　</w:t>
      </w:r>
      <w:r w:rsidRPr="000E493A">
        <w:rPr>
          <w:rFonts w:hint="eastAsia"/>
        </w:rPr>
        <w:t>ヒトの皮膚（前腕）に対する</w:t>
      </w:r>
      <w:r>
        <w:rPr>
          <w:rFonts w:hint="eastAsia"/>
        </w:rPr>
        <w:t>in vivo</w:t>
      </w:r>
      <w:r w:rsidRPr="000E493A">
        <w:rPr>
          <w:rFonts w:hint="eastAsia"/>
        </w:rPr>
        <w:t>測定において高解像度が</w:t>
      </w:r>
      <w:r w:rsidRPr="000E493A">
        <w:rPr>
          <w:rFonts w:hint="eastAsia"/>
        </w:rPr>
        <w:t>35</w:t>
      </w:r>
      <w:r>
        <w:rPr>
          <w:rFonts w:hint="eastAsia"/>
        </w:rPr>
        <w:t>mW</w:t>
      </w:r>
      <w:r>
        <w:rPr>
          <w:rFonts w:hint="eastAsia"/>
        </w:rPr>
        <w:t>および</w:t>
      </w:r>
      <w:r w:rsidRPr="000E493A">
        <w:rPr>
          <w:rFonts w:hint="eastAsia"/>
        </w:rPr>
        <w:t>760 nm</w:t>
      </w:r>
      <w:r w:rsidRPr="000E493A">
        <w:rPr>
          <w:rFonts w:hint="eastAsia"/>
        </w:rPr>
        <w:t>の励起波長の最大</w:t>
      </w:r>
      <w:r>
        <w:rPr>
          <w:rFonts w:hint="eastAsia"/>
        </w:rPr>
        <w:t>レーザー</w:t>
      </w:r>
      <w:r w:rsidRPr="000E493A">
        <w:rPr>
          <w:rFonts w:hint="eastAsia"/>
        </w:rPr>
        <w:t>パワーを用</w:t>
      </w:r>
      <w:r>
        <w:rPr>
          <w:rFonts w:hint="eastAsia"/>
        </w:rPr>
        <w:t>いて行った．</w:t>
      </w:r>
      <w:r w:rsidR="00560577">
        <w:t xml:space="preserve"> </w:t>
      </w:r>
    </w:p>
    <w:p w:rsidR="00A153A3" w:rsidRDefault="00A153A3" w:rsidP="00A153A3">
      <w:r>
        <w:rPr>
          <w:rFonts w:hint="eastAsia"/>
        </w:rPr>
        <w:t xml:space="preserve">　</w:t>
      </w:r>
      <w:r w:rsidR="00854902">
        <w:rPr>
          <w:rFonts w:hint="eastAsia"/>
        </w:rPr>
        <w:t>図</w:t>
      </w:r>
      <w:r w:rsidR="00854902">
        <w:rPr>
          <w:rFonts w:hint="eastAsia"/>
        </w:rPr>
        <w:t>1.3</w:t>
      </w:r>
      <w:r w:rsidRPr="008D75BD">
        <w:rPr>
          <w:rFonts w:hint="eastAsia"/>
        </w:rPr>
        <w:t>は</w:t>
      </w:r>
      <w:r>
        <w:rPr>
          <w:rFonts w:hint="eastAsia"/>
        </w:rPr>
        <w:t>，</w:t>
      </w:r>
      <w:r w:rsidRPr="008D75BD">
        <w:rPr>
          <w:rFonts w:hint="eastAsia"/>
        </w:rPr>
        <w:t>13</w:t>
      </w:r>
      <m:oMath>
        <m:r>
          <m:rPr>
            <m:sty m:val="p"/>
          </m:rPr>
          <w:rPr>
            <w:rFonts w:ascii="Cambria Math" w:hAnsi="Cambria Math"/>
          </w:rPr>
          <m:t>μ</m:t>
        </m:r>
      </m:oMath>
      <w:r>
        <w:rPr>
          <w:rFonts w:hint="eastAsia"/>
        </w:rPr>
        <w:t>m</w:t>
      </w:r>
      <w:r w:rsidRPr="008D75BD">
        <w:rPr>
          <w:rFonts w:hint="eastAsia"/>
        </w:rPr>
        <w:t>のステップで異なる</w:t>
      </w:r>
      <w:r>
        <w:rPr>
          <w:rFonts w:hint="eastAsia"/>
        </w:rPr>
        <w:t>z</w:t>
      </w:r>
      <w:r w:rsidR="00560577">
        <w:rPr>
          <w:rFonts w:hint="eastAsia"/>
        </w:rPr>
        <w:t>位置の</w:t>
      </w:r>
      <w:r w:rsidRPr="008D75BD">
        <w:rPr>
          <w:rFonts w:hint="eastAsia"/>
        </w:rPr>
        <w:t>12</w:t>
      </w:r>
      <w:r w:rsidR="00560577">
        <w:rPr>
          <w:rFonts w:hint="eastAsia"/>
        </w:rPr>
        <w:t>枚の光学切片</w:t>
      </w:r>
      <w:r w:rsidRPr="008D75BD">
        <w:rPr>
          <w:rFonts w:hint="eastAsia"/>
        </w:rPr>
        <w:t>を示してい</w:t>
      </w:r>
      <w:r>
        <w:rPr>
          <w:rFonts w:hint="eastAsia"/>
        </w:rPr>
        <w:t>る．</w:t>
      </w:r>
      <w:r w:rsidRPr="008D75BD">
        <w:rPr>
          <w:rFonts w:hint="eastAsia"/>
        </w:rPr>
        <w:t>2</w:t>
      </w:r>
      <w:r w:rsidRPr="008D75BD">
        <w:rPr>
          <w:rFonts w:hint="eastAsia"/>
        </w:rPr>
        <w:t>つのス</w:t>
      </w:r>
      <w:r w:rsidRPr="008D75BD">
        <w:rPr>
          <w:rFonts w:hint="eastAsia"/>
        </w:rPr>
        <w:lastRenderedPageBreak/>
        <w:t>ペクトル検出チャネルからの</w:t>
      </w:r>
      <w:r w:rsidR="00560577">
        <w:rPr>
          <w:rFonts w:hint="eastAsia"/>
        </w:rPr>
        <w:t>信号</w:t>
      </w:r>
      <w:r w:rsidRPr="008D75BD">
        <w:rPr>
          <w:rFonts w:hint="eastAsia"/>
        </w:rPr>
        <w:t>強度</w:t>
      </w:r>
      <w:r w:rsidR="00560577">
        <w:rPr>
          <w:rFonts w:hint="eastAsia"/>
        </w:rPr>
        <w:t>を表している</w:t>
      </w:r>
      <w:r>
        <w:rPr>
          <w:rFonts w:hint="eastAsia"/>
        </w:rPr>
        <w:t>．</w:t>
      </w:r>
      <w:r w:rsidR="00560577">
        <w:rPr>
          <w:rFonts w:hint="eastAsia"/>
        </w:rPr>
        <w:t>光学切片の高コントラスト</w:t>
      </w:r>
      <w:r w:rsidRPr="008D75BD">
        <w:rPr>
          <w:rFonts w:hint="eastAsia"/>
        </w:rPr>
        <w:t>は</w:t>
      </w:r>
      <w:r>
        <w:rPr>
          <w:rFonts w:hint="eastAsia"/>
        </w:rPr>
        <w:t>，</w:t>
      </w:r>
      <w:r w:rsidRPr="008D75BD">
        <w:rPr>
          <w:rFonts w:hint="eastAsia"/>
        </w:rPr>
        <w:t>約</w:t>
      </w:r>
      <w:r w:rsidRPr="008D75BD">
        <w:rPr>
          <w:rFonts w:hint="eastAsia"/>
        </w:rPr>
        <w:t>117</w:t>
      </w:r>
      <m:oMath>
        <m:r>
          <m:rPr>
            <m:sty m:val="p"/>
          </m:rPr>
          <w:rPr>
            <w:rFonts w:ascii="Cambria Math" w:hAnsi="Cambria Math"/>
          </w:rPr>
          <m:t>μ</m:t>
        </m:r>
      </m:oMath>
      <w:r>
        <w:rPr>
          <w:rFonts w:hint="eastAsia"/>
        </w:rPr>
        <w:t>m</w:t>
      </w:r>
      <w:r w:rsidR="00560577">
        <w:rPr>
          <w:rFonts w:hint="eastAsia"/>
        </w:rPr>
        <w:t>の深さまでを撮像することができる</w:t>
      </w:r>
      <w:r>
        <w:rPr>
          <w:rFonts w:hint="eastAsia"/>
        </w:rPr>
        <w:t>．</w:t>
      </w:r>
      <w:r w:rsidRPr="008D75BD">
        <w:rPr>
          <w:rFonts w:hint="eastAsia"/>
        </w:rPr>
        <w:t>最初の</w:t>
      </w:r>
      <w:r w:rsidRPr="008D75BD">
        <w:rPr>
          <w:rFonts w:hint="eastAsia"/>
        </w:rPr>
        <w:t>3</w:t>
      </w:r>
      <w:r w:rsidRPr="008D75BD">
        <w:rPr>
          <w:rFonts w:hint="eastAsia"/>
        </w:rPr>
        <w:t>つのセクション</w:t>
      </w:r>
      <w:r w:rsidR="00560577" w:rsidRPr="008D75BD">
        <w:rPr>
          <w:rFonts w:hint="eastAsia"/>
        </w:rPr>
        <w:t>（</w:t>
      </w:r>
      <w:r w:rsidR="00560577" w:rsidRPr="008D75BD">
        <w:rPr>
          <w:rFonts w:hint="eastAsia"/>
        </w:rPr>
        <w:t>0</w:t>
      </w:r>
      <m:oMath>
        <m:r>
          <m:rPr>
            <m:sty m:val="p"/>
          </m:rPr>
          <w:rPr>
            <w:rFonts w:ascii="Cambria Math" w:hAnsi="Cambria Math"/>
          </w:rPr>
          <m:t>μ</m:t>
        </m:r>
      </m:oMath>
      <w:r w:rsidR="00560577">
        <w:rPr>
          <w:rFonts w:hint="eastAsia"/>
        </w:rPr>
        <w:t>m</w:t>
      </w:r>
      <w:r w:rsidR="00560577" w:rsidRPr="008D75BD">
        <w:rPr>
          <w:rFonts w:hint="eastAsia"/>
        </w:rPr>
        <w:t xml:space="preserve"> - 26</w:t>
      </w:r>
      <m:oMath>
        <m:r>
          <m:rPr>
            <m:sty m:val="p"/>
          </m:rPr>
          <w:rPr>
            <w:rFonts w:ascii="Cambria Math" w:hAnsi="Cambria Math"/>
          </w:rPr>
          <m:t>μ</m:t>
        </m:r>
      </m:oMath>
      <w:r w:rsidR="00560577" w:rsidRPr="008D75BD">
        <w:rPr>
          <w:rFonts w:hint="eastAsia"/>
        </w:rPr>
        <w:t>m</w:t>
      </w:r>
      <w:r w:rsidR="00560577">
        <w:rPr>
          <w:rFonts w:hint="eastAsia"/>
        </w:rPr>
        <w:t>）</w:t>
      </w:r>
      <w:r w:rsidRPr="008D75BD">
        <w:rPr>
          <w:rFonts w:hint="eastAsia"/>
        </w:rPr>
        <w:t>の中で</w:t>
      </w:r>
      <w:r>
        <w:rPr>
          <w:rFonts w:hint="eastAsia"/>
        </w:rPr>
        <w:t>の画像コントラストのほとんどは蛍光信号</w:t>
      </w:r>
      <w:r w:rsidRPr="008D75BD">
        <w:rPr>
          <w:rFonts w:hint="eastAsia"/>
        </w:rPr>
        <w:t>に由来し</w:t>
      </w:r>
      <w:r>
        <w:rPr>
          <w:rFonts w:hint="eastAsia"/>
        </w:rPr>
        <w:t>ている．</w:t>
      </w:r>
      <w:r w:rsidRPr="008D75BD">
        <w:rPr>
          <w:rFonts w:hint="eastAsia"/>
        </w:rPr>
        <w:t xml:space="preserve"> 26</w:t>
      </w:r>
      <m:oMath>
        <m:r>
          <m:rPr>
            <m:sty m:val="p"/>
          </m:rPr>
          <w:rPr>
            <w:rFonts w:ascii="Cambria Math" w:hAnsi="Cambria Math"/>
          </w:rPr>
          <m:t>μ</m:t>
        </m:r>
      </m:oMath>
      <w:r>
        <w:rPr>
          <w:rFonts w:hint="eastAsia"/>
        </w:rPr>
        <w:t>m</w:t>
      </w:r>
      <w:r w:rsidRPr="008D75BD">
        <w:rPr>
          <w:rFonts w:hint="eastAsia"/>
        </w:rPr>
        <w:t>よりも深いすべてのセクションでは</w:t>
      </w:r>
      <w:r>
        <w:rPr>
          <w:rFonts w:hint="eastAsia"/>
        </w:rPr>
        <w:t>，</w:t>
      </w:r>
      <w:r w:rsidRPr="008D75BD">
        <w:rPr>
          <w:rFonts w:hint="eastAsia"/>
        </w:rPr>
        <w:t>皮膚内部のコラーゲン性構造を有する</w:t>
      </w:r>
      <w:r>
        <w:rPr>
          <w:rFonts w:hint="eastAsia"/>
        </w:rPr>
        <w:t>レーザー</w:t>
      </w:r>
      <w:r w:rsidRPr="008D75BD">
        <w:rPr>
          <w:rFonts w:hint="eastAsia"/>
        </w:rPr>
        <w:t>光と</w:t>
      </w:r>
      <w:r>
        <w:rPr>
          <w:rFonts w:hint="eastAsia"/>
        </w:rPr>
        <w:t>SHG</w:t>
      </w:r>
      <w:r w:rsidRPr="008D75BD">
        <w:rPr>
          <w:rFonts w:hint="eastAsia"/>
        </w:rPr>
        <w:t>信号の相互作用に</w:t>
      </w:r>
      <w:r w:rsidR="00AB7A18">
        <w:rPr>
          <w:rFonts w:hint="eastAsia"/>
        </w:rPr>
        <w:t>よって引き起こされる追加信号が確認できる．</w:t>
      </w:r>
      <w:r w:rsidR="00560577">
        <w:t xml:space="preserve"> </w:t>
      </w:r>
    </w:p>
    <w:p w:rsidR="00C24C09" w:rsidRDefault="00A153A3" w:rsidP="00560577">
      <w:r>
        <w:rPr>
          <w:rFonts w:hint="eastAsia"/>
        </w:rPr>
        <w:t xml:space="preserve">　</w:t>
      </w:r>
      <w:r w:rsidRPr="008D75BD">
        <w:rPr>
          <w:rFonts w:hint="eastAsia"/>
        </w:rPr>
        <w:t>特に</w:t>
      </w:r>
      <w:r w:rsidR="00560577">
        <w:rPr>
          <w:rFonts w:hint="eastAsia"/>
        </w:rPr>
        <w:t>，体内測定において，角質層に散乱がないため</w:t>
      </w:r>
      <w:r>
        <w:rPr>
          <w:rFonts w:hint="eastAsia"/>
        </w:rPr>
        <w:t>，</w:t>
      </w:r>
      <w:r w:rsidR="00560577">
        <w:rPr>
          <w:rFonts w:hint="eastAsia"/>
        </w:rPr>
        <w:t>画質のクオリティを</w:t>
      </w:r>
      <w:r w:rsidRPr="008D75BD">
        <w:rPr>
          <w:rFonts w:hint="eastAsia"/>
        </w:rPr>
        <w:t>増加させることができ</w:t>
      </w:r>
      <w:r>
        <w:rPr>
          <w:rFonts w:hint="eastAsia"/>
        </w:rPr>
        <w:t>る．</w:t>
      </w:r>
      <w:r w:rsidR="009B0BE0">
        <w:rPr>
          <w:rFonts w:hint="eastAsia"/>
        </w:rPr>
        <w:t>i</w:t>
      </w:r>
      <w:r w:rsidR="00560577">
        <w:t>n vivo</w:t>
      </w:r>
      <w:r>
        <w:rPr>
          <w:rFonts w:hint="eastAsia"/>
        </w:rPr>
        <w:t>画像に示すように</w:t>
      </w:r>
      <w:r w:rsidR="00560577">
        <w:rPr>
          <w:rFonts w:hint="eastAsia"/>
        </w:rPr>
        <w:t>，動きによるアーチファクトは</w:t>
      </w:r>
      <w:r w:rsidR="00560577">
        <w:rPr>
          <w:rFonts w:hint="eastAsia"/>
        </w:rPr>
        <w:t xml:space="preserve"> </w:t>
      </w:r>
      <w:r w:rsidR="00560577">
        <w:rPr>
          <w:rFonts w:hint="eastAsia"/>
        </w:rPr>
        <w:t>ほとんど見うけられなかった．</w:t>
      </w:r>
    </w:p>
    <w:p w:rsidR="00AB7A18" w:rsidRDefault="009B0BE0" w:rsidP="00AB7A18">
      <w:pPr>
        <w:jc w:val="center"/>
      </w:pPr>
      <w:r>
        <w:rPr>
          <w:noProof/>
        </w:rPr>
        <w:drawing>
          <wp:inline distT="0" distB="0" distL="0" distR="0" wp14:anchorId="139B37A9" wp14:editId="44B30072">
            <wp:extent cx="4886325" cy="61055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6325" cy="6105525"/>
                    </a:xfrm>
                    <a:prstGeom prst="rect">
                      <a:avLst/>
                    </a:prstGeom>
                    <a:noFill/>
                    <a:ln>
                      <a:noFill/>
                    </a:ln>
                  </pic:spPr>
                </pic:pic>
              </a:graphicData>
            </a:graphic>
          </wp:inline>
        </w:drawing>
      </w:r>
    </w:p>
    <w:p w:rsidR="001861FE" w:rsidRDefault="00854902" w:rsidP="00AB7A18">
      <w:pPr>
        <w:jc w:val="center"/>
      </w:pPr>
      <w:r>
        <w:rPr>
          <w:rFonts w:hint="eastAsia"/>
        </w:rPr>
        <w:t>図</w:t>
      </w:r>
      <w:r>
        <w:rPr>
          <w:rFonts w:hint="eastAsia"/>
        </w:rPr>
        <w:t>1.3</w:t>
      </w:r>
      <w:r w:rsidR="009B0BE0">
        <w:rPr>
          <w:rFonts w:hint="eastAsia"/>
        </w:rPr>
        <w:t>．蛍光</w:t>
      </w:r>
      <w:r w:rsidR="009B0BE0">
        <w:rPr>
          <w:rFonts w:hint="eastAsia"/>
        </w:rPr>
        <w:t xml:space="preserve"> /</w:t>
      </w:r>
      <w:r w:rsidR="009B0BE0">
        <w:t xml:space="preserve"> </w:t>
      </w:r>
      <w:r w:rsidR="009B0BE0">
        <w:rPr>
          <w:rFonts w:hint="eastAsia"/>
        </w:rPr>
        <w:t>SHG</w:t>
      </w:r>
      <w:r w:rsidR="009B0BE0">
        <w:rPr>
          <w:rFonts w:hint="eastAsia"/>
        </w:rPr>
        <w:t>信号イメージ</w:t>
      </w:r>
    </w:p>
    <w:p w:rsidR="001861FE" w:rsidRDefault="00613C5A" w:rsidP="001861FE">
      <w:pPr>
        <w:pStyle w:val="a7"/>
        <w:numPr>
          <w:ilvl w:val="1"/>
          <w:numId w:val="2"/>
        </w:numPr>
        <w:ind w:leftChars="0"/>
      </w:pPr>
      <w:r>
        <w:rPr>
          <w:rFonts w:hint="eastAsia"/>
        </w:rPr>
        <w:lastRenderedPageBreak/>
        <w:t>結言</w:t>
      </w:r>
    </w:p>
    <w:p w:rsidR="00D503AC" w:rsidRDefault="00D503AC" w:rsidP="00D503AC">
      <w:pPr>
        <w:ind w:firstLineChars="100" w:firstLine="210"/>
      </w:pPr>
      <w:r>
        <w:rPr>
          <w:rFonts w:hint="eastAsia"/>
        </w:rPr>
        <w:t>本稿</w:t>
      </w:r>
      <w:r w:rsidRPr="00BF0C07">
        <w:rPr>
          <w:rFonts w:hint="eastAsia"/>
        </w:rPr>
        <w:t>は</w:t>
      </w:r>
      <w:r>
        <w:rPr>
          <w:rFonts w:hint="eastAsia"/>
        </w:rPr>
        <w:t>，顕微内視鏡</w:t>
      </w:r>
      <w:r w:rsidRPr="00BF0C07">
        <w:rPr>
          <w:rFonts w:hint="eastAsia"/>
        </w:rPr>
        <w:t>と市販の医療認定断層</w:t>
      </w:r>
      <w:r>
        <w:rPr>
          <w:rFonts w:hint="eastAsia"/>
        </w:rPr>
        <w:t>装置の組み合わせを目指したセットアップを用いたヒト皮膚の二光子</w:t>
      </w:r>
      <w:r w:rsidRPr="00BF0C07">
        <w:rPr>
          <w:rFonts w:hint="eastAsia"/>
        </w:rPr>
        <w:t>高分解能イメージングのための機能をまとめたもの</w:t>
      </w:r>
      <w:r>
        <w:rPr>
          <w:rFonts w:hint="eastAsia"/>
        </w:rPr>
        <w:t>である．</w:t>
      </w:r>
    </w:p>
    <w:p w:rsidR="00D503AC" w:rsidRDefault="00D503AC" w:rsidP="00D503AC">
      <w:r>
        <w:rPr>
          <w:rFonts w:hint="eastAsia"/>
        </w:rPr>
        <w:t xml:space="preserve">　特に有用な</w:t>
      </w:r>
      <w:r>
        <w:rPr>
          <w:rFonts w:hint="eastAsia"/>
        </w:rPr>
        <w:t>MPMFLEX</w:t>
      </w:r>
      <w:r>
        <w:rPr>
          <w:rFonts w:hint="eastAsia"/>
        </w:rPr>
        <w:t>と関節式機械</w:t>
      </w:r>
      <w:r w:rsidR="0084222A">
        <w:rPr>
          <w:rFonts w:hint="eastAsia"/>
        </w:rPr>
        <w:t>ミラー</w:t>
      </w:r>
      <w:r>
        <w:rPr>
          <w:rFonts w:hint="eastAsia"/>
        </w:rPr>
        <w:t>アームを</w:t>
      </w:r>
      <w:r w:rsidRPr="00BF0C07">
        <w:rPr>
          <w:rFonts w:hint="eastAsia"/>
        </w:rPr>
        <w:t>組み合わせて</w:t>
      </w:r>
      <w:r>
        <w:rPr>
          <w:rFonts w:hint="eastAsia"/>
        </w:rPr>
        <w:t>，これらの多光子内視鏡検査の適用が可能である．</w:t>
      </w:r>
      <w:r w:rsidRPr="00BF0C07">
        <w:rPr>
          <w:rFonts w:hint="eastAsia"/>
        </w:rPr>
        <w:t>アームは</w:t>
      </w:r>
      <w:r>
        <w:rPr>
          <w:rFonts w:hint="eastAsia"/>
        </w:rPr>
        <w:t>，特に臨床および化粧品検査のための高いフレキシビリティとアクセシビリティの利点を内視鏡診断に提供する．</w:t>
      </w:r>
    </w:p>
    <w:p w:rsidR="00D503AC" w:rsidRDefault="00D503AC" w:rsidP="00D503AC">
      <w:r>
        <w:rPr>
          <w:rFonts w:hint="eastAsia"/>
        </w:rPr>
        <w:t xml:space="preserve">　画像の高解像度が</w:t>
      </w:r>
      <w:r w:rsidRPr="00BF0C07">
        <w:rPr>
          <w:rFonts w:hint="eastAsia"/>
        </w:rPr>
        <w:t>100</w:t>
      </w:r>
      <m:oMath>
        <m:r>
          <m:rPr>
            <m:sty m:val="p"/>
          </m:rPr>
          <w:rPr>
            <w:rFonts w:ascii="Cambria Math" w:hAnsi="Cambria Math"/>
          </w:rPr>
          <m:t>μ</m:t>
        </m:r>
      </m:oMath>
      <w:r w:rsidRPr="00BF0C07">
        <w:rPr>
          <w:rFonts w:hint="eastAsia"/>
        </w:rPr>
        <w:t>m</w:t>
      </w:r>
      <w:r w:rsidRPr="00BF0C07">
        <w:rPr>
          <w:rFonts w:hint="eastAsia"/>
        </w:rPr>
        <w:t>以上の深さから取得することができるヒト皮膚体</w:t>
      </w:r>
      <w:r>
        <w:rPr>
          <w:rFonts w:hint="eastAsia"/>
        </w:rPr>
        <w:t>内画像により</w:t>
      </w:r>
      <w:r w:rsidRPr="00BF0C07">
        <w:rPr>
          <w:rFonts w:hint="eastAsia"/>
        </w:rPr>
        <w:t>示</w:t>
      </w:r>
      <w:r>
        <w:rPr>
          <w:rFonts w:hint="eastAsia"/>
        </w:rPr>
        <w:t>された．我々の小型</w:t>
      </w:r>
      <w:r w:rsidRPr="00BF0C07">
        <w:rPr>
          <w:rFonts w:hint="eastAsia"/>
        </w:rPr>
        <w:t>内視鏡</w:t>
      </w:r>
      <w:r>
        <w:rPr>
          <w:rFonts w:hint="eastAsia"/>
        </w:rPr>
        <w:t>の横方向の解像度</w:t>
      </w:r>
      <w:r w:rsidRPr="00BF0C07">
        <w:rPr>
          <w:rFonts w:hint="eastAsia"/>
        </w:rPr>
        <w:t>（</w:t>
      </w:r>
      <w:r>
        <w:rPr>
          <w:rFonts w:hint="eastAsia"/>
        </w:rPr>
        <w:t>分解能：</w:t>
      </w:r>
      <w:r w:rsidRPr="00BF0C07">
        <w:rPr>
          <w:rFonts w:hint="eastAsia"/>
        </w:rPr>
        <w:t>0.87</w:t>
      </w:r>
      <m:oMath>
        <m:r>
          <m:rPr>
            <m:sty m:val="p"/>
          </m:rPr>
          <w:rPr>
            <w:rFonts w:ascii="Cambria Math" w:hAnsi="Cambria Math"/>
          </w:rPr>
          <m:t>μ</m:t>
        </m:r>
      </m:oMath>
      <w:r>
        <w:rPr>
          <w:rFonts w:hint="eastAsia"/>
        </w:rPr>
        <w:t>m</w:t>
      </w:r>
      <w:r>
        <w:rPr>
          <w:rFonts w:hint="eastAsia"/>
        </w:rPr>
        <w:t>，</w:t>
      </w:r>
      <w:r w:rsidRPr="00BF0C07">
        <w:rPr>
          <w:rFonts w:hint="eastAsia"/>
        </w:rPr>
        <w:t>NA</w:t>
      </w:r>
      <w:r>
        <w:rPr>
          <w:rFonts w:hint="eastAsia"/>
        </w:rPr>
        <w:t>＝</w:t>
      </w:r>
      <w:r w:rsidRPr="00BF0C07">
        <w:rPr>
          <w:rFonts w:hint="eastAsia"/>
        </w:rPr>
        <w:t>0.8</w:t>
      </w:r>
      <w:r w:rsidRPr="00BF0C07">
        <w:rPr>
          <w:rFonts w:hint="eastAsia"/>
        </w:rPr>
        <w:t>）</w:t>
      </w:r>
      <w:r>
        <w:rPr>
          <w:rFonts w:hint="eastAsia"/>
        </w:rPr>
        <w:t>と大型のレーザー走査</w:t>
      </w:r>
      <w:r w:rsidRPr="00BF0C07">
        <w:rPr>
          <w:rFonts w:hint="eastAsia"/>
        </w:rPr>
        <w:t>光学系の解像度</w:t>
      </w:r>
      <w:r>
        <w:rPr>
          <w:rFonts w:hint="eastAsia"/>
        </w:rPr>
        <w:t>(</w:t>
      </w:r>
      <w:r w:rsidRPr="00BF0C07">
        <w:rPr>
          <w:rFonts w:hint="eastAsia"/>
        </w:rPr>
        <w:t>分解能</w:t>
      </w:r>
      <w:r>
        <w:rPr>
          <w:rFonts w:hint="eastAsia"/>
        </w:rPr>
        <w:t>：</w:t>
      </w:r>
      <w:r w:rsidRPr="00BF0C07">
        <w:rPr>
          <w:rFonts w:hint="eastAsia"/>
        </w:rPr>
        <w:t>&lt;0.36</w:t>
      </w:r>
      <m:oMath>
        <m:r>
          <m:rPr>
            <m:sty m:val="p"/>
          </m:rPr>
          <w:rPr>
            <w:rFonts w:ascii="Cambria Math" w:hAnsi="Cambria Math"/>
          </w:rPr>
          <m:t>μ</m:t>
        </m:r>
      </m:oMath>
      <w:r w:rsidRPr="00BF0C07">
        <w:rPr>
          <w:rFonts w:hint="eastAsia"/>
        </w:rPr>
        <w:t>m</w:t>
      </w:r>
      <w:r>
        <w:rPr>
          <w:rFonts w:hint="eastAsia"/>
        </w:rPr>
        <w:t>，</w:t>
      </w:r>
      <w:r w:rsidRPr="00BF0C07">
        <w:rPr>
          <w:rFonts w:hint="eastAsia"/>
        </w:rPr>
        <w:t>NA1.3</w:t>
      </w:r>
      <w:r w:rsidRPr="00BF0C07">
        <w:rPr>
          <w:rFonts w:hint="eastAsia"/>
        </w:rPr>
        <w:t>）</w:t>
      </w:r>
      <w:r>
        <w:rPr>
          <w:rFonts w:hint="eastAsia"/>
        </w:rPr>
        <w:t>間とのコンプロミスとなった．</w:t>
      </w:r>
    </w:p>
    <w:p w:rsidR="00613C5A" w:rsidRDefault="00D503AC" w:rsidP="00D503AC">
      <w:r>
        <w:rPr>
          <w:rFonts w:hint="eastAsia"/>
        </w:rPr>
        <w:t xml:space="preserve">　ヒト</w:t>
      </w:r>
      <w:r w:rsidR="0000507B">
        <w:rPr>
          <w:rFonts w:hint="eastAsia"/>
        </w:rPr>
        <w:t>皮膚疾患や動物実験用</w:t>
      </w:r>
      <w:r>
        <w:rPr>
          <w:rFonts w:hint="eastAsia"/>
        </w:rPr>
        <w:t>の多光子イメージングの多機能アプリケーションを簡素化したことにより，</w:t>
      </w:r>
      <w:r w:rsidR="0000507B">
        <w:rPr>
          <w:rFonts w:hint="eastAsia"/>
        </w:rPr>
        <w:t>創傷治癒の調査・研究のための</w:t>
      </w:r>
      <w:r>
        <w:rPr>
          <w:rFonts w:hint="eastAsia"/>
        </w:rPr>
        <w:t>内視鏡の</w:t>
      </w:r>
      <w:r w:rsidR="0000507B">
        <w:rPr>
          <w:rFonts w:hint="eastAsia"/>
        </w:rPr>
        <w:t>医療現場への導入が期待できる</w:t>
      </w:r>
      <w:r>
        <w:rPr>
          <w:rFonts w:hint="eastAsia"/>
        </w:rPr>
        <w:t>．</w:t>
      </w:r>
    </w:p>
    <w:p w:rsidR="00613C5A" w:rsidRDefault="00613C5A"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Default="00C87D63" w:rsidP="00613C5A">
      <w:pPr>
        <w:pStyle w:val="a7"/>
        <w:ind w:leftChars="0" w:left="360"/>
      </w:pPr>
    </w:p>
    <w:p w:rsidR="00C87D63" w:rsidRPr="00C87D63" w:rsidRDefault="00C87D63" w:rsidP="00613C5A">
      <w:pPr>
        <w:pStyle w:val="a7"/>
        <w:ind w:leftChars="0" w:left="360"/>
      </w:pPr>
    </w:p>
    <w:p w:rsidR="00313B56" w:rsidRDefault="005A3796" w:rsidP="005A3796">
      <w:pPr>
        <w:pStyle w:val="a7"/>
        <w:numPr>
          <w:ilvl w:val="0"/>
          <w:numId w:val="1"/>
        </w:numPr>
        <w:ind w:leftChars="0"/>
      </w:pPr>
      <w:r w:rsidRPr="005A3796">
        <w:lastRenderedPageBreak/>
        <w:t xml:space="preserve">Combining multiphoton and CARS microscopy for skin </w:t>
      </w:r>
      <w:r>
        <w:t>imaging</w:t>
      </w:r>
    </w:p>
    <w:p w:rsidR="00313B56" w:rsidRDefault="00313B56" w:rsidP="00850701">
      <w:r>
        <w:rPr>
          <w:rFonts w:hint="eastAsia"/>
        </w:rPr>
        <w:t xml:space="preserve">2.1 </w:t>
      </w:r>
      <w:r>
        <w:rPr>
          <w:rFonts w:hint="eastAsia"/>
        </w:rPr>
        <w:t>イントロダクション</w:t>
      </w:r>
    </w:p>
    <w:p w:rsidR="00202622" w:rsidRDefault="00202622" w:rsidP="00202622">
      <w:pPr>
        <w:ind w:firstLineChars="100" w:firstLine="210"/>
      </w:pPr>
      <w:r>
        <w:rPr>
          <w:rFonts w:hint="eastAsia"/>
        </w:rPr>
        <w:t xml:space="preserve">　高</w:t>
      </w:r>
      <w:r w:rsidRPr="00A46C72">
        <w:rPr>
          <w:rFonts w:hint="eastAsia"/>
        </w:rPr>
        <w:t>解像度</w:t>
      </w:r>
      <w:r>
        <w:rPr>
          <w:rFonts w:hint="eastAsia"/>
        </w:rPr>
        <w:t>化・</w:t>
      </w:r>
      <w:r w:rsidRPr="00A46C72">
        <w:rPr>
          <w:rFonts w:hint="eastAsia"/>
        </w:rPr>
        <w:t>高感度</w:t>
      </w:r>
      <w:r>
        <w:rPr>
          <w:rFonts w:hint="eastAsia"/>
        </w:rPr>
        <w:t>化および化学的区別された</w:t>
      </w:r>
      <w:r w:rsidRPr="00A46C72">
        <w:rPr>
          <w:rFonts w:hint="eastAsia"/>
        </w:rPr>
        <w:t>細胞下組織の生物医学生体内イメージング</w:t>
      </w:r>
      <w:r>
        <w:rPr>
          <w:rFonts w:hint="eastAsia"/>
        </w:rPr>
        <w:t>は，生物医学システムにまで利用できなかった知見を提供する．</w:t>
      </w:r>
      <w:r w:rsidRPr="00A46C72">
        <w:rPr>
          <w:rFonts w:hint="eastAsia"/>
        </w:rPr>
        <w:t>高解像度</w:t>
      </w:r>
      <w:r>
        <w:rPr>
          <w:rFonts w:hint="eastAsia"/>
        </w:rPr>
        <w:t>の非侵襲的イメージングは，光学技術によって達成することができる．</w:t>
      </w:r>
      <w:r w:rsidRPr="00A46C72">
        <w:rPr>
          <w:rFonts w:hint="eastAsia"/>
        </w:rPr>
        <w:t>異なる光学技術を組み合わせることによって</w:t>
      </w:r>
      <w:r>
        <w:rPr>
          <w:rFonts w:hint="eastAsia"/>
        </w:rPr>
        <w:t>，種々の信号源は，情報を完成互いに得るために利用することができる．</w:t>
      </w:r>
      <w:r w:rsidRPr="00A46C72">
        <w:rPr>
          <w:rFonts w:hint="eastAsia"/>
        </w:rPr>
        <w:t>我々は</w:t>
      </w:r>
      <w:r>
        <w:rPr>
          <w:rFonts w:hint="eastAsia"/>
        </w:rPr>
        <w:t>，</w:t>
      </w:r>
      <w:r w:rsidRPr="00A46C72">
        <w:rPr>
          <w:rFonts w:hint="eastAsia"/>
        </w:rPr>
        <w:t>臨床イメージングのための光学技術</w:t>
      </w:r>
      <w:r w:rsidRPr="00A46C72">
        <w:rPr>
          <w:rFonts w:hint="eastAsia"/>
        </w:rPr>
        <w:t>2</w:t>
      </w:r>
      <w:r w:rsidRPr="00A46C72">
        <w:rPr>
          <w:rFonts w:hint="eastAsia"/>
        </w:rPr>
        <w:t>光子蛍光（</w:t>
      </w:r>
      <w:r w:rsidRPr="00A46C72">
        <w:rPr>
          <w:rFonts w:hint="eastAsia"/>
        </w:rPr>
        <w:t>TPF</w:t>
      </w:r>
      <w:r w:rsidRPr="00A46C72">
        <w:rPr>
          <w:rFonts w:hint="eastAsia"/>
        </w:rPr>
        <w:t>）</w:t>
      </w:r>
      <w:r>
        <w:rPr>
          <w:rFonts w:hint="eastAsia"/>
        </w:rPr>
        <w:t>/</w:t>
      </w:r>
      <w:r w:rsidRPr="00A46C72">
        <w:rPr>
          <w:rFonts w:hint="eastAsia"/>
        </w:rPr>
        <w:t>第二高調波発生</w:t>
      </w:r>
      <w:r>
        <w:rPr>
          <w:rFonts w:hint="eastAsia"/>
        </w:rPr>
        <w:t>(SHG)</w:t>
      </w:r>
      <w:r w:rsidRPr="00A46C72">
        <w:rPr>
          <w:rFonts w:hint="eastAsia"/>
        </w:rPr>
        <w:t>とコヒーレント反ストークスラマン散乱（</w:t>
      </w:r>
      <w:r w:rsidRPr="00A46C72">
        <w:rPr>
          <w:rFonts w:hint="eastAsia"/>
        </w:rPr>
        <w:t>CARS</w:t>
      </w:r>
      <w:r>
        <w:rPr>
          <w:rFonts w:hint="eastAsia"/>
        </w:rPr>
        <w:t>）を組み合わせたシステムを説明する．同じような汎用性の高い実験室使用される</w:t>
      </w:r>
      <w:r w:rsidRPr="00A46C72">
        <w:rPr>
          <w:rFonts w:hint="eastAsia"/>
        </w:rPr>
        <w:t>イメージングセットアップが数年前に既に開発されてきたが</w:t>
      </w:r>
      <w:r>
        <w:rPr>
          <w:rFonts w:hint="eastAsia"/>
        </w:rPr>
        <w:t>，現在，唯一このシステムのみが適切に病院での臨床使用が認定されている．</w:t>
      </w:r>
    </w:p>
    <w:p w:rsidR="00202622" w:rsidRDefault="00202622" w:rsidP="00202622">
      <w:pPr>
        <w:ind w:firstLineChars="100" w:firstLine="210"/>
      </w:pPr>
      <w:r w:rsidRPr="00A53171">
        <w:rPr>
          <w:rFonts w:hint="eastAsia"/>
        </w:rPr>
        <w:t>生体多光子顕微鏡では</w:t>
      </w:r>
      <w:r>
        <w:rPr>
          <w:rFonts w:hint="eastAsia"/>
        </w:rPr>
        <w:t>，</w:t>
      </w:r>
      <w:r w:rsidRPr="00A53171">
        <w:rPr>
          <w:rFonts w:hint="eastAsia"/>
        </w:rPr>
        <w:t>臨床的に早期皮膚がんの診断</w:t>
      </w:r>
      <w:r>
        <w:rPr>
          <w:rFonts w:hint="eastAsia"/>
        </w:rPr>
        <w:t>だけでなく，薬剤や</w:t>
      </w:r>
      <w:r w:rsidRPr="00A53171">
        <w:rPr>
          <w:rFonts w:hint="eastAsia"/>
        </w:rPr>
        <w:t>化粧品化合物</w:t>
      </w:r>
      <w:r>
        <w:rPr>
          <w:rFonts w:hint="eastAsia"/>
        </w:rPr>
        <w:t>の効果および光老化の監視の他，肌年齢の決定に使用される．</w:t>
      </w:r>
      <w:r w:rsidRPr="00A53171">
        <w:rPr>
          <w:rFonts w:hint="eastAsia"/>
        </w:rPr>
        <w:t>非侵襲的な細胞内分解能イメージングは</w:t>
      </w:r>
      <w:r>
        <w:rPr>
          <w:rFonts w:hint="eastAsia"/>
        </w:rPr>
        <w:t>，</w:t>
      </w:r>
      <w:r w:rsidRPr="00A53171">
        <w:rPr>
          <w:rFonts w:hint="eastAsia"/>
        </w:rPr>
        <w:t>内因性皮膚</w:t>
      </w:r>
      <w:r w:rsidR="00BE638B">
        <w:rPr>
          <w:rFonts w:hint="eastAsia"/>
        </w:rPr>
        <w:t>蛍光体</w:t>
      </w:r>
      <w:r w:rsidRPr="00A53171">
        <w:rPr>
          <w:rFonts w:hint="eastAsia"/>
        </w:rPr>
        <w:t>およびコラーゲン構造状の第</w:t>
      </w:r>
      <w:r w:rsidRPr="00A53171">
        <w:rPr>
          <w:rFonts w:hint="eastAsia"/>
        </w:rPr>
        <w:t>2</w:t>
      </w:r>
      <w:r w:rsidRPr="00A53171">
        <w:rPr>
          <w:rFonts w:hint="eastAsia"/>
        </w:rPr>
        <w:t>高調波発生（</w:t>
      </w:r>
      <w:r w:rsidRPr="00A53171">
        <w:rPr>
          <w:rFonts w:hint="eastAsia"/>
        </w:rPr>
        <w:t>SHG</w:t>
      </w:r>
      <w:r>
        <w:rPr>
          <w:rFonts w:hint="eastAsia"/>
        </w:rPr>
        <w:t>）の化合物に基づいて達成される．</w:t>
      </w:r>
      <w:r w:rsidRPr="00A53171">
        <w:rPr>
          <w:rFonts w:hint="eastAsia"/>
        </w:rPr>
        <w:t>CARS</w:t>
      </w:r>
      <w:r>
        <w:rPr>
          <w:rFonts w:hint="eastAsia"/>
        </w:rPr>
        <w:t>顕微鏡法は，非蛍光性であるがラマン活性のあるような分子</w:t>
      </w:r>
      <w:r>
        <w:rPr>
          <w:rFonts w:hint="eastAsia"/>
        </w:rPr>
        <w:t>(</w:t>
      </w:r>
      <w:r>
        <w:rPr>
          <w:rFonts w:hint="eastAsia"/>
        </w:rPr>
        <w:t>特に脂質</w:t>
      </w:r>
      <w:r>
        <w:rPr>
          <w:rFonts w:hint="eastAsia"/>
        </w:rPr>
        <w:t>)</w:t>
      </w:r>
      <w:r>
        <w:rPr>
          <w:rFonts w:hint="eastAsia"/>
        </w:rPr>
        <w:t>には，さらなるアクセスを提供することができる．強く明確な</w:t>
      </w:r>
      <w:r w:rsidRPr="00A53171">
        <w:rPr>
          <w:rFonts w:hint="eastAsia"/>
        </w:rPr>
        <w:t>CARS</w:t>
      </w:r>
      <w:r>
        <w:rPr>
          <w:rFonts w:hint="eastAsia"/>
        </w:rPr>
        <w:t>信号は，自発ラマン</w:t>
      </w:r>
      <w:r w:rsidRPr="00A53171">
        <w:rPr>
          <w:rFonts w:hint="eastAsia"/>
        </w:rPr>
        <w:t>および</w:t>
      </w:r>
      <w:r>
        <w:rPr>
          <w:rFonts w:hint="eastAsia"/>
        </w:rPr>
        <w:t>赤外分光の欠点である高感度</w:t>
      </w:r>
      <w:r w:rsidRPr="00A53171">
        <w:rPr>
          <w:rFonts w:hint="eastAsia"/>
        </w:rPr>
        <w:t>（高速走査</w:t>
      </w:r>
      <w:r>
        <w:rPr>
          <w:rFonts w:hint="eastAsia"/>
        </w:rPr>
        <w:t>レーザー</w:t>
      </w:r>
      <w:r w:rsidRPr="00A53171">
        <w:rPr>
          <w:rFonts w:hint="eastAsia"/>
        </w:rPr>
        <w:t>顕微鏡検査のために必要である）</w:t>
      </w:r>
      <w:r>
        <w:rPr>
          <w:rFonts w:hint="eastAsia"/>
        </w:rPr>
        <w:t>と高解像のトレードオフの問題を克服する．</w:t>
      </w:r>
      <w:r w:rsidRPr="00A53171">
        <w:rPr>
          <w:rFonts w:hint="eastAsia"/>
        </w:rPr>
        <w:t xml:space="preserve"> </w:t>
      </w:r>
    </w:p>
    <w:p w:rsidR="00202622" w:rsidRPr="00202622" w:rsidRDefault="00202622" w:rsidP="00202622">
      <w:pPr>
        <w:ind w:firstLineChars="100" w:firstLine="210"/>
      </w:pPr>
      <w:r>
        <w:rPr>
          <w:rFonts w:hint="eastAsia"/>
        </w:rPr>
        <w:t>我々は</w:t>
      </w:r>
      <w:r>
        <w:rPr>
          <w:rFonts w:hint="eastAsia"/>
        </w:rPr>
        <w:t>CARS</w:t>
      </w:r>
      <w:r>
        <w:rPr>
          <w:rFonts w:hint="eastAsia"/>
        </w:rPr>
        <w:t>顕微鏡のセットアップの特性を報告し，イメージ例を考察する．</w:t>
      </w:r>
      <w:r w:rsidR="00C80EA9">
        <w:rPr>
          <w:rFonts w:hint="eastAsia"/>
        </w:rPr>
        <w:t>CARS</w:t>
      </w:r>
      <w:r w:rsidR="00C80EA9">
        <w:rPr>
          <w:rFonts w:hint="eastAsia"/>
        </w:rPr>
        <w:t>イメージングは，</w:t>
      </w:r>
      <w:r w:rsidR="00C80EA9">
        <w:rPr>
          <w:rFonts w:hint="eastAsia"/>
        </w:rPr>
        <w:t>CH</w:t>
      </w:r>
      <w:r w:rsidR="00C80EA9" w:rsidRPr="00C80EA9">
        <w:rPr>
          <w:rFonts w:hint="eastAsia"/>
          <w:sz w:val="16"/>
          <w:szCs w:val="16"/>
        </w:rPr>
        <w:t>2</w:t>
      </w:r>
      <w:r w:rsidR="00C80EA9">
        <w:rPr>
          <w:rFonts w:hint="eastAsia"/>
        </w:rPr>
        <w:t>の伸縮振動エネルギーに対応するΩ</w:t>
      </w:r>
      <w:r w:rsidR="00C80EA9">
        <w:rPr>
          <w:rFonts w:hint="eastAsia"/>
        </w:rPr>
        <w:t>=2845</w:t>
      </w:r>
      <m:oMath>
        <m:r>
          <m:rPr>
            <m:sty m:val="p"/>
          </m:rPr>
          <w:rPr>
            <w:rFonts w:ascii="Cambria Math" w:hAnsi="Cambria Math"/>
          </w:rPr>
          <m:t xml:space="preserve"> c</m:t>
        </m:r>
        <m:sSup>
          <m:sSupPr>
            <m:ctrlPr>
              <w:rPr>
                <w:rFonts w:ascii="Cambria Math" w:hAnsi="Cambria Math"/>
              </w:rPr>
            </m:ctrlPr>
          </m:sSupPr>
          <m:e>
            <m:r>
              <w:rPr>
                <w:rFonts w:ascii="Cambria Math" w:hAnsi="Cambria Math"/>
              </w:rPr>
              <m:t>m</m:t>
            </m:r>
          </m:e>
          <m:sup>
            <m:r>
              <w:rPr>
                <w:rFonts w:ascii="Cambria Math" w:hAnsi="Cambria Math"/>
              </w:rPr>
              <m:t>-1</m:t>
            </m:r>
          </m:sup>
        </m:sSup>
      </m:oMath>
      <w:r w:rsidR="00C80EA9">
        <w:rPr>
          <w:rFonts w:hint="eastAsia"/>
        </w:rPr>
        <w:t>を実現し，この信号は，脂質を観測することに利用できる．</w:t>
      </w:r>
    </w:p>
    <w:p w:rsidR="007577A0" w:rsidRDefault="007577A0" w:rsidP="00850701"/>
    <w:p w:rsidR="007577A0" w:rsidRDefault="007577A0" w:rsidP="00850701">
      <w:r>
        <w:rPr>
          <w:rFonts w:hint="eastAsia"/>
        </w:rPr>
        <w:t>2.2</w:t>
      </w:r>
      <w:r w:rsidR="00E050C9">
        <w:rPr>
          <w:rFonts w:hint="eastAsia"/>
        </w:rPr>
        <w:t xml:space="preserve"> </w:t>
      </w:r>
      <w:r w:rsidR="003B42D8">
        <w:rPr>
          <w:rFonts w:hint="eastAsia"/>
        </w:rPr>
        <w:t>実験装置</w:t>
      </w:r>
    </w:p>
    <w:p w:rsidR="00911D00" w:rsidRDefault="00911D00" w:rsidP="00911D00">
      <w:r>
        <w:rPr>
          <w:rFonts w:hint="eastAsia"/>
        </w:rPr>
        <w:t xml:space="preserve">　実験装置は，生体皮膚調査の顕微鏡用</w:t>
      </w:r>
      <w:r>
        <w:rPr>
          <w:rFonts w:hint="eastAsia"/>
        </w:rPr>
        <w:t>CE</w:t>
      </w:r>
      <w:r>
        <w:rPr>
          <w:rFonts w:hint="eastAsia"/>
        </w:rPr>
        <w:t>認定臨床他断層撮影装置</w:t>
      </w:r>
      <w:r>
        <w:rPr>
          <w:rFonts w:hint="eastAsia"/>
        </w:rPr>
        <w:t>DermaInspect</w:t>
      </w:r>
      <w:r>
        <w:t xml:space="preserve"> </w:t>
      </w:r>
      <w:r w:rsidR="00921015">
        <w:rPr>
          <w:rFonts w:hint="eastAsia"/>
        </w:rPr>
        <w:t>(J</w:t>
      </w:r>
      <w:r>
        <w:rPr>
          <w:rFonts w:hint="eastAsia"/>
        </w:rPr>
        <w:t>enLab</w:t>
      </w:r>
      <w:r>
        <w:rPr>
          <w:rFonts w:hint="eastAsia"/>
        </w:rPr>
        <w:t>社</w:t>
      </w:r>
      <w:r>
        <w:rPr>
          <w:rFonts w:hint="eastAsia"/>
        </w:rPr>
        <w:t>)</w:t>
      </w:r>
      <w:r>
        <w:rPr>
          <w:rFonts w:hint="eastAsia"/>
        </w:rPr>
        <w:t>は</w:t>
      </w:r>
      <w:r>
        <w:rPr>
          <w:rFonts w:hint="eastAsia"/>
        </w:rPr>
        <w:t>CARS</w:t>
      </w:r>
      <w:r>
        <w:rPr>
          <w:rFonts w:hint="eastAsia"/>
        </w:rPr>
        <w:t>イメージングを追加することにより機能拡張された．</w:t>
      </w:r>
      <w:r>
        <w:rPr>
          <w:rFonts w:hint="eastAsia"/>
        </w:rPr>
        <w:t>DeramaInspect</w:t>
      </w:r>
      <w:r>
        <w:rPr>
          <w:rFonts w:hint="eastAsia"/>
        </w:rPr>
        <w:t>は，近赤外</w:t>
      </w:r>
      <w:r>
        <w:rPr>
          <w:rFonts w:hint="eastAsia"/>
        </w:rPr>
        <w:t>(NIR)</w:t>
      </w:r>
      <w:r>
        <w:rPr>
          <w:rFonts w:hint="eastAsia"/>
        </w:rPr>
        <w:t>フェムト秒パルスによる</w:t>
      </w:r>
      <w:r>
        <w:rPr>
          <w:rFonts w:hint="eastAsia"/>
        </w:rPr>
        <w:t>TPF</w:t>
      </w:r>
      <w:r>
        <w:rPr>
          <w:rFonts w:hint="eastAsia"/>
        </w:rPr>
        <w:t>と</w:t>
      </w:r>
      <w:r>
        <w:rPr>
          <w:rFonts w:hint="eastAsia"/>
        </w:rPr>
        <w:t>SHG</w:t>
      </w:r>
      <w:r>
        <w:rPr>
          <w:rFonts w:hint="eastAsia"/>
        </w:rPr>
        <w:t>信号の励起および検出の反射配置レーザー走査型多光子イメージングを可能にする．フェムト秒パルスは，波長可変</w:t>
      </w:r>
      <w:r>
        <w:rPr>
          <w:rFonts w:hint="eastAsia"/>
        </w:rPr>
        <w:t>Ti:S</w:t>
      </w:r>
      <w:r>
        <w:rPr>
          <w:rFonts w:hint="eastAsia"/>
        </w:rPr>
        <w:t>レーザー</w:t>
      </w:r>
      <w:r>
        <w:rPr>
          <w:rFonts w:hint="eastAsia"/>
        </w:rPr>
        <w:t>(MaiTai</w:t>
      </w:r>
      <w:r>
        <w:rPr>
          <w:rFonts w:hint="eastAsia"/>
        </w:rPr>
        <w:t>，繰り返し周波数</w:t>
      </w:r>
      <w:r>
        <w:rPr>
          <w:rFonts w:hint="eastAsia"/>
        </w:rPr>
        <w:t>80MHz</w:t>
      </w:r>
      <w:r>
        <w:rPr>
          <w:rFonts w:hint="eastAsia"/>
        </w:rPr>
        <w:t>，</w:t>
      </w:r>
      <w:r>
        <w:rPr>
          <w:rFonts w:hint="eastAsia"/>
        </w:rPr>
        <w:t>100</w:t>
      </w:r>
      <w:r>
        <w:t>fs</w:t>
      </w:r>
      <w:r>
        <w:rPr>
          <w:rFonts w:hint="eastAsia"/>
        </w:rPr>
        <w:t>，</w:t>
      </w:r>
      <w:r>
        <w:rPr>
          <w:rFonts w:hint="eastAsia"/>
        </w:rPr>
        <w:t>710nm-</w:t>
      </w:r>
      <w:r>
        <w:t>920nm</w:t>
      </w:r>
      <w:r>
        <w:rPr>
          <w:rFonts w:hint="eastAsia"/>
        </w:rPr>
        <w:t>)</w:t>
      </w:r>
      <w:r>
        <w:rPr>
          <w:rFonts w:hint="eastAsia"/>
        </w:rPr>
        <w:t>によって生成される．システムは約</w:t>
      </w:r>
      <w:r>
        <w:rPr>
          <w:rFonts w:hint="eastAsia"/>
        </w:rPr>
        <w:t>300nm</w:t>
      </w:r>
      <w:r>
        <w:rPr>
          <w:rFonts w:hint="eastAsia"/>
        </w:rPr>
        <w:t>の方位分解能と軸方向</w:t>
      </w:r>
      <w:r>
        <w:rPr>
          <w:rFonts w:hint="eastAsia"/>
        </w:rPr>
        <w:t>1</w:t>
      </w:r>
      <w:r>
        <w:t>~2</w:t>
      </w:r>
      <m:oMath>
        <m:r>
          <m:rPr>
            <m:sty m:val="p"/>
          </m:rPr>
          <w:rPr>
            <w:rFonts w:ascii="Cambria Math" w:hAnsi="Cambria Math"/>
          </w:rPr>
          <m:t>μ</m:t>
        </m:r>
      </m:oMath>
      <w:r>
        <w:rPr>
          <w:rFonts w:hint="eastAsia"/>
        </w:rPr>
        <w:t>m</w:t>
      </w:r>
      <w:r>
        <w:rPr>
          <w:rFonts w:hint="eastAsia"/>
        </w:rPr>
        <w:t>の解像度を提供する．画像は一般的に</w:t>
      </w:r>
      <w:r>
        <w:rPr>
          <w:rFonts w:hint="eastAsia"/>
        </w:rPr>
        <w:t>512*512</w:t>
      </w:r>
      <w:r>
        <w:rPr>
          <w:rFonts w:hint="eastAsia"/>
        </w:rPr>
        <w:t>ピクセルで構成され，</w:t>
      </w:r>
      <w:r>
        <w:rPr>
          <w:rFonts w:hint="eastAsia"/>
        </w:rPr>
        <w:t>350</w:t>
      </w:r>
      <m:oMath>
        <m:r>
          <m:rPr>
            <m:sty m:val="p"/>
          </m:rPr>
          <w:rPr>
            <w:rFonts w:ascii="Cambria Math" w:hAnsi="Cambria Math"/>
          </w:rPr>
          <m:t>μ</m:t>
        </m:r>
      </m:oMath>
      <w:r w:rsidR="00854902">
        <w:rPr>
          <w:rFonts w:hint="eastAsia"/>
        </w:rPr>
        <w:t xml:space="preserve">m </w:t>
      </w:r>
      <w:r>
        <w:rPr>
          <w:rFonts w:hint="eastAsia"/>
        </w:rPr>
        <w:t>*350</w:t>
      </w:r>
      <m:oMath>
        <m:r>
          <m:rPr>
            <m:sty m:val="p"/>
          </m:rPr>
          <w:rPr>
            <w:rFonts w:ascii="Cambria Math" w:hAnsi="Cambria Math"/>
          </w:rPr>
          <m:t>μ</m:t>
        </m:r>
      </m:oMath>
      <w:r>
        <w:rPr>
          <w:rFonts w:hint="eastAsia"/>
        </w:rPr>
        <w:t>m</w:t>
      </w:r>
      <w:r>
        <w:rPr>
          <w:rFonts w:hint="eastAsia"/>
        </w:rPr>
        <w:t>の最大領域をカバーする．蛍光標識の応用と同様に，外部からケラチン・</w:t>
      </w:r>
      <w:r>
        <w:rPr>
          <w:rFonts w:hint="eastAsia"/>
        </w:rPr>
        <w:t>NAD(P)H</w:t>
      </w:r>
      <w:r>
        <w:rPr>
          <w:rFonts w:hint="eastAsia"/>
        </w:rPr>
        <w:t>・メラニン・コラーゲン・アデニンジヌクレオチド</w:t>
      </w:r>
      <w:r>
        <w:rPr>
          <w:rFonts w:hint="eastAsia"/>
        </w:rPr>
        <w:t>(FAD)</w:t>
      </w:r>
      <w:r>
        <w:rPr>
          <w:rFonts w:hint="eastAsia"/>
        </w:rPr>
        <w:t>などのような</w:t>
      </w:r>
      <w:r w:rsidRPr="0097678A">
        <w:rPr>
          <w:rFonts w:hint="eastAsia"/>
        </w:rPr>
        <w:t>内因性蛍光団</w:t>
      </w:r>
      <w:r>
        <w:rPr>
          <w:rFonts w:hint="eastAsia"/>
        </w:rPr>
        <w:t>の検出が可能である．</w:t>
      </w:r>
    </w:p>
    <w:p w:rsidR="00854902" w:rsidRDefault="00854902" w:rsidP="00854902">
      <w:pPr>
        <w:jc w:val="center"/>
      </w:pPr>
      <w:r w:rsidRPr="00854902">
        <w:rPr>
          <w:noProof/>
        </w:rPr>
        <w:lastRenderedPageBreak/>
        <w:drawing>
          <wp:inline distT="0" distB="0" distL="0" distR="0" wp14:anchorId="5DA2A493" wp14:editId="439084AD">
            <wp:extent cx="3212565" cy="3114675"/>
            <wp:effectExtent l="0" t="0" r="698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534" cy="3117554"/>
                    </a:xfrm>
                    <a:prstGeom prst="rect">
                      <a:avLst/>
                    </a:prstGeom>
                    <a:noFill/>
                    <a:ln>
                      <a:noFill/>
                    </a:ln>
                    <a:extLst/>
                  </pic:spPr>
                </pic:pic>
              </a:graphicData>
            </a:graphic>
          </wp:inline>
        </w:drawing>
      </w:r>
    </w:p>
    <w:p w:rsidR="00854902" w:rsidRDefault="00854902" w:rsidP="00854902">
      <w:pPr>
        <w:jc w:val="center"/>
      </w:pPr>
      <w:r>
        <w:rPr>
          <w:rFonts w:hint="eastAsia"/>
        </w:rPr>
        <w:t>図</w:t>
      </w:r>
      <w:r>
        <w:rPr>
          <w:rFonts w:hint="eastAsia"/>
        </w:rPr>
        <w:t xml:space="preserve">2.1 </w:t>
      </w:r>
      <w:r w:rsidR="000B528E">
        <w:rPr>
          <w:rFonts w:hint="eastAsia"/>
        </w:rPr>
        <w:t>セットアップ</w:t>
      </w:r>
    </w:p>
    <w:p w:rsidR="000B528E" w:rsidRDefault="000B528E" w:rsidP="00854902">
      <w:pPr>
        <w:jc w:val="center"/>
      </w:pPr>
    </w:p>
    <w:p w:rsidR="00911D00" w:rsidRDefault="00911D00" w:rsidP="00854902">
      <w:r>
        <w:rPr>
          <w:rFonts w:hint="eastAsia"/>
        </w:rPr>
        <w:t xml:space="preserve">　</w:t>
      </w:r>
      <w:r w:rsidRPr="00B51EA3">
        <w:rPr>
          <w:rFonts w:hint="eastAsia"/>
        </w:rPr>
        <w:t>CARS</w:t>
      </w:r>
      <w:r>
        <w:rPr>
          <w:rFonts w:hint="eastAsia"/>
        </w:rPr>
        <w:t>顕微鏡</w:t>
      </w:r>
      <w:r w:rsidRPr="00B51EA3">
        <w:rPr>
          <w:rFonts w:hint="eastAsia"/>
        </w:rPr>
        <w:t>は</w:t>
      </w:r>
      <w:r>
        <w:rPr>
          <w:rFonts w:hint="eastAsia"/>
        </w:rPr>
        <w:t>，</w:t>
      </w:r>
      <w:r w:rsidRPr="00B51EA3">
        <w:rPr>
          <w:rFonts w:hint="eastAsia"/>
        </w:rPr>
        <w:t xml:space="preserve"> CARS</w:t>
      </w:r>
      <w:r w:rsidRPr="00B51EA3">
        <w:rPr>
          <w:rFonts w:hint="eastAsia"/>
        </w:rPr>
        <w:t>イメージングに適した光学系と検出器との組み合わせで</w:t>
      </w:r>
      <w:r>
        <w:rPr>
          <w:rFonts w:hint="eastAsia"/>
        </w:rPr>
        <w:t>，</w:t>
      </w:r>
      <w:r w:rsidRPr="00B51EA3">
        <w:rPr>
          <w:rFonts w:hint="eastAsia"/>
        </w:rPr>
        <w:t>PCF</w:t>
      </w:r>
      <w:r w:rsidR="00C80EA9">
        <w:rPr>
          <w:rFonts w:hint="eastAsia"/>
        </w:rPr>
        <w:t>(CARS</w:t>
      </w:r>
      <w:r w:rsidR="00C80EA9">
        <w:rPr>
          <w:rFonts w:hint="eastAsia"/>
        </w:rPr>
        <w:t>用デバイス</w:t>
      </w:r>
      <w:r w:rsidR="00C80EA9">
        <w:rPr>
          <w:rFonts w:hint="eastAsia"/>
        </w:rPr>
        <w:t>)</w:t>
      </w:r>
      <w:r w:rsidR="00C80EA9">
        <w:rPr>
          <w:rFonts w:hint="eastAsia"/>
        </w:rPr>
        <w:t>を含む「波長拡張ユニット：</w:t>
      </w:r>
      <w:r w:rsidRPr="00B51EA3">
        <w:rPr>
          <w:rFonts w:hint="eastAsia"/>
        </w:rPr>
        <w:t>WEU</w:t>
      </w:r>
      <w:r w:rsidR="00C80EA9">
        <w:rPr>
          <w:rFonts w:hint="eastAsia"/>
        </w:rPr>
        <w:t>(</w:t>
      </w:r>
      <w:r w:rsidR="00854902">
        <w:rPr>
          <w:rFonts w:hint="eastAsia"/>
        </w:rPr>
        <w:t>図</w:t>
      </w:r>
      <w:r w:rsidR="00854902">
        <w:rPr>
          <w:rFonts w:hint="eastAsia"/>
        </w:rPr>
        <w:t>2.1</w:t>
      </w:r>
      <w:r w:rsidR="00C80EA9">
        <w:rPr>
          <w:rFonts w:hint="eastAsia"/>
        </w:rPr>
        <w:t>b</w:t>
      </w:r>
      <w:r w:rsidRPr="00B51EA3">
        <w:rPr>
          <w:rFonts w:hint="eastAsia"/>
        </w:rPr>
        <w:t>）（ニューポート・スペクトラフィジックス）で構成されて</w:t>
      </w:r>
      <w:r>
        <w:rPr>
          <w:rFonts w:hint="eastAsia"/>
        </w:rPr>
        <w:t>いる．</w:t>
      </w:r>
      <w:r w:rsidRPr="00B51EA3">
        <w:rPr>
          <w:rFonts w:hint="eastAsia"/>
        </w:rPr>
        <w:t xml:space="preserve"> CARS</w:t>
      </w:r>
      <w:r w:rsidRPr="00911D00">
        <w:rPr>
          <w:rFonts w:hint="eastAsia"/>
        </w:rPr>
        <w:t xml:space="preserve"> </w:t>
      </w:r>
      <w:r>
        <w:rPr>
          <w:rFonts w:hint="eastAsia"/>
        </w:rPr>
        <w:t>DermaInspect</w:t>
      </w:r>
      <w:r>
        <w:rPr>
          <w:rFonts w:hint="eastAsia"/>
        </w:rPr>
        <w:t>全体</w:t>
      </w:r>
      <w:r w:rsidRPr="00B51EA3">
        <w:rPr>
          <w:rFonts w:hint="eastAsia"/>
        </w:rPr>
        <w:t>は</w:t>
      </w:r>
      <w:r>
        <w:rPr>
          <w:rFonts w:hint="eastAsia"/>
        </w:rPr>
        <w:t>認定機関による評価後，臨床システムとして</w:t>
      </w:r>
      <w:r w:rsidRPr="00B51EA3">
        <w:rPr>
          <w:rFonts w:hint="eastAsia"/>
        </w:rPr>
        <w:t>CE</w:t>
      </w:r>
      <w:r w:rsidRPr="00B51EA3">
        <w:rPr>
          <w:rFonts w:hint="eastAsia"/>
        </w:rPr>
        <w:t>認証を取得</w:t>
      </w:r>
      <w:r>
        <w:rPr>
          <w:rFonts w:hint="eastAsia"/>
        </w:rPr>
        <w:t>した．</w:t>
      </w:r>
      <w:r w:rsidRPr="00B51EA3">
        <w:rPr>
          <w:rFonts w:hint="eastAsia"/>
        </w:rPr>
        <w:t>皮膚上の総励起パワーの</w:t>
      </w:r>
      <w:r>
        <w:rPr>
          <w:rFonts w:hint="eastAsia"/>
        </w:rPr>
        <w:t>問題により，レーザー光は</w:t>
      </w:r>
      <w:r w:rsidRPr="00B51EA3">
        <w:rPr>
          <w:rFonts w:hint="eastAsia"/>
        </w:rPr>
        <w:t>皮膚の損傷を避けるために</w:t>
      </w:r>
      <w:r w:rsidRPr="00B51EA3">
        <w:rPr>
          <w:rFonts w:hint="eastAsia"/>
        </w:rPr>
        <w:t>50</w:t>
      </w:r>
      <w:r>
        <w:rPr>
          <w:rFonts w:hint="eastAsia"/>
        </w:rPr>
        <w:t>mW</w:t>
      </w:r>
      <w:r w:rsidRPr="00B51EA3">
        <w:rPr>
          <w:rFonts w:hint="eastAsia"/>
        </w:rPr>
        <w:t>以下に維持された</w:t>
      </w:r>
      <w:r>
        <w:rPr>
          <w:rFonts w:hint="eastAsia"/>
        </w:rPr>
        <w:t>．</w:t>
      </w:r>
      <w:r w:rsidRPr="00B51EA3">
        <w:rPr>
          <w:rFonts w:hint="eastAsia"/>
        </w:rPr>
        <w:t>ここで報告された測定値は</w:t>
      </w:r>
      <w:r>
        <w:rPr>
          <w:rFonts w:hint="eastAsia"/>
        </w:rPr>
        <w:t>，</w:t>
      </w:r>
      <w:r w:rsidRPr="00B51EA3">
        <w:rPr>
          <w:rFonts w:hint="eastAsia"/>
        </w:rPr>
        <w:t>フェムト秒発振器の中心波長は</w:t>
      </w:r>
      <w:r>
        <w:rPr>
          <w:rFonts w:hint="eastAsia"/>
        </w:rPr>
        <w:t>，</w:t>
      </w:r>
      <w:r w:rsidRPr="00B51EA3">
        <w:rPr>
          <w:rFonts w:hint="eastAsia"/>
        </w:rPr>
        <w:t>通常</w:t>
      </w:r>
      <w:r>
        <w:rPr>
          <w:rFonts w:hint="eastAsia"/>
        </w:rPr>
        <w:t>，</w:t>
      </w:r>
      <w:r w:rsidRPr="00B51EA3">
        <w:rPr>
          <w:rFonts w:hint="eastAsia"/>
        </w:rPr>
        <w:t>800nm</w:t>
      </w:r>
      <w:r w:rsidRPr="00B51EA3">
        <w:rPr>
          <w:rFonts w:hint="eastAsia"/>
        </w:rPr>
        <w:t>に設定</w:t>
      </w:r>
      <w:r>
        <w:rPr>
          <w:rFonts w:hint="eastAsia"/>
        </w:rPr>
        <w:t>した．二光束セットアップを使用し，</w:t>
      </w:r>
      <w:r w:rsidRPr="00B51EA3">
        <w:rPr>
          <w:rFonts w:hint="eastAsia"/>
        </w:rPr>
        <w:t>発振器パルスは</w:t>
      </w:r>
      <w:r>
        <w:rPr>
          <w:rFonts w:hint="eastAsia"/>
        </w:rPr>
        <w:t>，二つの部分</w:t>
      </w:r>
      <w:r w:rsidRPr="00B51EA3">
        <w:rPr>
          <w:rFonts w:hint="eastAsia"/>
        </w:rPr>
        <w:t>に分け</w:t>
      </w:r>
      <w:r>
        <w:rPr>
          <w:rFonts w:hint="eastAsia"/>
        </w:rPr>
        <w:t>られた．</w:t>
      </w:r>
      <w:r w:rsidRPr="00B51EA3">
        <w:rPr>
          <w:rFonts w:hint="eastAsia"/>
        </w:rPr>
        <w:t>500</w:t>
      </w:r>
      <w:r>
        <w:rPr>
          <w:rFonts w:hint="eastAsia"/>
        </w:rPr>
        <w:t>mW</w:t>
      </w:r>
      <w:r w:rsidRPr="00B51EA3">
        <w:rPr>
          <w:rFonts w:hint="eastAsia"/>
        </w:rPr>
        <w:t>の平均電力との一方のビームは</w:t>
      </w:r>
      <w:r>
        <w:rPr>
          <w:rFonts w:hint="eastAsia"/>
        </w:rPr>
        <w:t>，</w:t>
      </w:r>
      <w:r w:rsidRPr="00B51EA3">
        <w:rPr>
          <w:rFonts w:hint="eastAsia"/>
        </w:rPr>
        <w:t>WEU</w:t>
      </w:r>
      <w:r w:rsidRPr="00B51EA3">
        <w:rPr>
          <w:rFonts w:hint="eastAsia"/>
        </w:rPr>
        <w:t>の</w:t>
      </w:r>
      <w:r w:rsidRPr="00B51EA3">
        <w:rPr>
          <w:rFonts w:hint="eastAsia"/>
        </w:rPr>
        <w:t>PCF</w:t>
      </w:r>
      <w:r w:rsidRPr="00B51EA3">
        <w:rPr>
          <w:rFonts w:hint="eastAsia"/>
        </w:rPr>
        <w:t>に集中</w:t>
      </w:r>
      <w:r>
        <w:rPr>
          <w:rFonts w:hint="eastAsia"/>
        </w:rPr>
        <w:t>していた．</w:t>
      </w:r>
      <w:r w:rsidR="00C80EA9">
        <w:rPr>
          <w:rFonts w:hint="eastAsia"/>
        </w:rPr>
        <w:t>これらのパルスは，スペクトルの自己位相変調および</w:t>
      </w:r>
      <w:r w:rsidR="00854902">
        <w:rPr>
          <w:rFonts w:hint="eastAsia"/>
        </w:rPr>
        <w:t>ファイバ</w:t>
      </w:r>
      <w:r w:rsidR="00C80EA9">
        <w:rPr>
          <w:rFonts w:hint="eastAsia"/>
        </w:rPr>
        <w:t>内の他の非線形効果によって広がった．</w:t>
      </w:r>
      <w:r w:rsidR="00854902" w:rsidRPr="00B51EA3">
        <w:rPr>
          <w:rFonts w:hint="eastAsia"/>
        </w:rPr>
        <w:t xml:space="preserve"> </w:t>
      </w:r>
      <w:r w:rsidRPr="00B51EA3">
        <w:rPr>
          <w:rFonts w:hint="eastAsia"/>
        </w:rPr>
        <w:t>PCF</w:t>
      </w:r>
      <w:r w:rsidRPr="00B51EA3">
        <w:rPr>
          <w:rFonts w:hint="eastAsia"/>
        </w:rPr>
        <w:t>により拡大</w:t>
      </w:r>
      <w:r w:rsidR="00854902">
        <w:rPr>
          <w:rFonts w:hint="eastAsia"/>
        </w:rPr>
        <w:t>する前と後の</w:t>
      </w:r>
      <w:r w:rsidRPr="00B51EA3">
        <w:rPr>
          <w:rFonts w:hint="eastAsia"/>
        </w:rPr>
        <w:t>フェムト秒パルスのスペクトル）は</w:t>
      </w:r>
      <w:r w:rsidR="00854902">
        <w:rPr>
          <w:rFonts w:hint="eastAsia"/>
        </w:rPr>
        <w:t>図</w:t>
      </w:r>
      <w:r w:rsidR="000B528E">
        <w:rPr>
          <w:rFonts w:hint="eastAsia"/>
        </w:rPr>
        <w:t>2.2</w:t>
      </w:r>
      <w:r w:rsidRPr="00B51EA3">
        <w:rPr>
          <w:rFonts w:hint="eastAsia"/>
        </w:rPr>
        <w:t>で示されて</w:t>
      </w:r>
      <w:r>
        <w:rPr>
          <w:rFonts w:hint="eastAsia"/>
        </w:rPr>
        <w:t>いる．</w:t>
      </w:r>
      <w:r w:rsidRPr="00B51EA3">
        <w:rPr>
          <w:rFonts w:hint="eastAsia"/>
        </w:rPr>
        <w:t>2845</w:t>
      </w:r>
      <m:oMath>
        <m:r>
          <m:rPr>
            <m:sty m:val="p"/>
          </m:rPr>
          <w:rPr>
            <w:rFonts w:ascii="Cambria Math" w:hAnsi="Cambria Math"/>
          </w:rPr>
          <m:t>c</m:t>
        </m:r>
        <m:sSup>
          <m:sSupPr>
            <m:ctrlPr>
              <w:rPr>
                <w:rFonts w:ascii="Cambria Math" w:hAnsi="Cambria Math"/>
              </w:rPr>
            </m:ctrlPr>
          </m:sSupPr>
          <m:e>
            <m:r>
              <w:rPr>
                <w:rFonts w:ascii="Cambria Math" w:hAnsi="Cambria Math"/>
              </w:rPr>
              <m:t>m</m:t>
            </m:r>
          </m:e>
          <m:sup>
            <m:r>
              <w:rPr>
                <w:rFonts w:ascii="Cambria Math" w:hAnsi="Cambria Math"/>
              </w:rPr>
              <m:t>-1</m:t>
            </m:r>
          </m:sup>
        </m:sSup>
      </m:oMath>
      <w:r w:rsidRPr="00B51EA3">
        <w:rPr>
          <w:rFonts w:hint="eastAsia"/>
        </w:rPr>
        <w:t>で</w:t>
      </w:r>
      <w:r w:rsidRPr="00B51EA3">
        <w:rPr>
          <w:rFonts w:hint="eastAsia"/>
        </w:rPr>
        <w:t>CH</w:t>
      </w:r>
      <w:r w:rsidRPr="00C80EA9">
        <w:rPr>
          <w:rFonts w:hint="eastAsia"/>
          <w:sz w:val="16"/>
          <w:szCs w:val="16"/>
        </w:rPr>
        <w:t>2</w:t>
      </w:r>
      <w:r w:rsidRPr="00B51EA3">
        <w:rPr>
          <w:rFonts w:hint="eastAsia"/>
        </w:rPr>
        <w:t>の振動を励起する</w:t>
      </w:r>
      <w:r w:rsidR="00854902">
        <w:rPr>
          <w:rFonts w:hint="eastAsia"/>
        </w:rPr>
        <w:t>の</w:t>
      </w:r>
      <w:r w:rsidRPr="00B51EA3">
        <w:rPr>
          <w:rFonts w:hint="eastAsia"/>
        </w:rPr>
        <w:t>に</w:t>
      </w:r>
      <w:r w:rsidR="00854902">
        <w:rPr>
          <w:rFonts w:hint="eastAsia"/>
        </w:rPr>
        <w:t>800 nm</w:t>
      </w:r>
      <w:r w:rsidR="00854902">
        <w:rPr>
          <w:rFonts w:hint="eastAsia"/>
        </w:rPr>
        <w:t>のポンプパルスでは</w:t>
      </w:r>
      <w:r w:rsidR="00854902">
        <w:rPr>
          <w:rFonts w:hint="eastAsia"/>
        </w:rPr>
        <w:t>1035 nm</w:t>
      </w:r>
      <w:r w:rsidR="00854902">
        <w:rPr>
          <w:rFonts w:hint="eastAsia"/>
        </w:rPr>
        <w:t>の</w:t>
      </w:r>
      <w:r w:rsidR="00854902">
        <w:rPr>
          <w:rFonts w:hint="eastAsia"/>
        </w:rPr>
        <w:t>CARS</w:t>
      </w:r>
      <w:r w:rsidR="00854902">
        <w:rPr>
          <w:rFonts w:hint="eastAsia"/>
        </w:rPr>
        <w:t>ストークスパルスが必要であり，</w:t>
      </w:r>
      <w:r w:rsidR="00854902">
        <w:rPr>
          <w:rFonts w:hint="eastAsia"/>
        </w:rPr>
        <w:t>652 nm</w:t>
      </w:r>
      <w:r w:rsidR="00854902">
        <w:rPr>
          <w:rFonts w:hint="eastAsia"/>
        </w:rPr>
        <w:t>で</w:t>
      </w:r>
      <w:r w:rsidR="00854902">
        <w:rPr>
          <w:rFonts w:hint="eastAsia"/>
        </w:rPr>
        <w:t>CARS</w:t>
      </w:r>
      <w:r w:rsidR="00854902">
        <w:rPr>
          <w:rFonts w:hint="eastAsia"/>
        </w:rPr>
        <w:t>信号を生成する．</w:t>
      </w:r>
      <w:r w:rsidRPr="00B51EA3">
        <w:rPr>
          <w:rFonts w:hint="eastAsia"/>
        </w:rPr>
        <w:t>したがって</w:t>
      </w:r>
      <w:r>
        <w:rPr>
          <w:rFonts w:hint="eastAsia"/>
        </w:rPr>
        <w:t>，</w:t>
      </w:r>
      <w:r w:rsidRPr="00B51EA3">
        <w:rPr>
          <w:rFonts w:hint="eastAsia"/>
        </w:rPr>
        <w:t>1035nm</w:t>
      </w:r>
      <w:r w:rsidRPr="00B51EA3">
        <w:rPr>
          <w:rFonts w:hint="eastAsia"/>
        </w:rPr>
        <w:t>の周りの連続パルスのスペクトルの一部は</w:t>
      </w:r>
      <w:r>
        <w:rPr>
          <w:rFonts w:hint="eastAsia"/>
        </w:rPr>
        <w:t>，</w:t>
      </w:r>
      <w:r w:rsidR="00854902">
        <w:rPr>
          <w:rFonts w:hint="eastAsia"/>
        </w:rPr>
        <w:t>バンドパスフィルタ</w:t>
      </w:r>
      <w:r w:rsidRPr="00B51EA3">
        <w:rPr>
          <w:rFonts w:hint="eastAsia"/>
        </w:rPr>
        <w:t>で選択し</w:t>
      </w:r>
      <w:r>
        <w:rPr>
          <w:rFonts w:hint="eastAsia"/>
        </w:rPr>
        <w:t>，</w:t>
      </w:r>
      <w:r w:rsidRPr="00B51EA3">
        <w:rPr>
          <w:rFonts w:hint="eastAsia"/>
        </w:rPr>
        <w:t>その後</w:t>
      </w:r>
      <w:r>
        <w:rPr>
          <w:rFonts w:hint="eastAsia"/>
        </w:rPr>
        <w:t>，</w:t>
      </w:r>
      <w:r w:rsidR="00854902">
        <w:rPr>
          <w:rFonts w:hint="eastAsia"/>
        </w:rPr>
        <w:t>時間的およ</w:t>
      </w:r>
      <w:r w:rsidRPr="00B51EA3">
        <w:rPr>
          <w:rFonts w:hint="eastAsia"/>
        </w:rPr>
        <w:t>び空間的に</w:t>
      </w:r>
      <w:r w:rsidRPr="00B51EA3">
        <w:rPr>
          <w:rFonts w:hint="eastAsia"/>
        </w:rPr>
        <w:t>800nm</w:t>
      </w:r>
      <w:r w:rsidRPr="00B51EA3">
        <w:rPr>
          <w:rFonts w:hint="eastAsia"/>
        </w:rPr>
        <w:t>のパルスと重</w:t>
      </w:r>
      <w:r>
        <w:rPr>
          <w:rFonts w:hint="eastAsia"/>
        </w:rPr>
        <w:t>なる．</w:t>
      </w:r>
      <w:r w:rsidRPr="00B51EA3">
        <w:rPr>
          <w:rFonts w:hint="eastAsia"/>
        </w:rPr>
        <w:t>CARS</w:t>
      </w:r>
      <w:r w:rsidR="00854902">
        <w:rPr>
          <w:rFonts w:hint="eastAsia"/>
        </w:rPr>
        <w:t>脂質イメージングのために使用される励起光のスペクトル</w:t>
      </w:r>
      <w:r w:rsidRPr="00B51EA3">
        <w:rPr>
          <w:rFonts w:hint="eastAsia"/>
        </w:rPr>
        <w:t>は</w:t>
      </w:r>
      <w:r w:rsidR="00854902">
        <w:rPr>
          <w:rFonts w:hint="eastAsia"/>
        </w:rPr>
        <w:t>図</w:t>
      </w:r>
      <w:r w:rsidR="00854902">
        <w:rPr>
          <w:rFonts w:hint="eastAsia"/>
        </w:rPr>
        <w:t>2.1</w:t>
      </w:r>
      <w:r w:rsidRPr="00B51EA3">
        <w:rPr>
          <w:rFonts w:hint="eastAsia"/>
        </w:rPr>
        <w:t>b</w:t>
      </w:r>
      <w:r w:rsidRPr="00B51EA3">
        <w:rPr>
          <w:rFonts w:hint="eastAsia"/>
        </w:rPr>
        <w:t>に示されて</w:t>
      </w:r>
      <w:r>
        <w:rPr>
          <w:rFonts w:hint="eastAsia"/>
        </w:rPr>
        <w:t>いる．</w:t>
      </w:r>
    </w:p>
    <w:p w:rsidR="00911D00" w:rsidRDefault="00911D00" w:rsidP="00911D00">
      <w:r>
        <w:rPr>
          <w:rFonts w:hint="eastAsia"/>
        </w:rPr>
        <w:t xml:space="preserve">　</w:t>
      </w:r>
      <w:r w:rsidR="00854902">
        <w:rPr>
          <w:rFonts w:hint="eastAsia"/>
        </w:rPr>
        <w:t>どちらの励起パルス列も，同一線上に</w:t>
      </w:r>
      <w:r w:rsidR="00854902">
        <w:rPr>
          <w:rFonts w:hint="eastAsia"/>
        </w:rPr>
        <w:t>DermaInspect</w:t>
      </w:r>
      <w:r w:rsidRPr="00B51EA3">
        <w:rPr>
          <w:rFonts w:hint="eastAsia"/>
        </w:rPr>
        <w:t>に供給</w:t>
      </w:r>
      <w:r>
        <w:rPr>
          <w:rFonts w:hint="eastAsia"/>
        </w:rPr>
        <w:t>した．</w:t>
      </w:r>
      <w:r w:rsidRPr="00B51EA3">
        <w:rPr>
          <w:rFonts w:hint="eastAsia"/>
        </w:rPr>
        <w:t>または脂質</w:t>
      </w:r>
      <w:r w:rsidRPr="00B51EA3">
        <w:rPr>
          <w:rFonts w:hint="eastAsia"/>
        </w:rPr>
        <w:t>CARS</w:t>
      </w:r>
      <w:r w:rsidRPr="00B51EA3">
        <w:rPr>
          <w:rFonts w:hint="eastAsia"/>
        </w:rPr>
        <w:t>は</w:t>
      </w:r>
      <w:r>
        <w:rPr>
          <w:rFonts w:hint="eastAsia"/>
        </w:rPr>
        <w:t>，</w:t>
      </w:r>
      <w:r w:rsidRPr="00B51EA3">
        <w:rPr>
          <w:rFonts w:hint="eastAsia"/>
        </w:rPr>
        <w:t>試験試料からのシグナルによって確認</w:t>
      </w:r>
      <w:r>
        <w:rPr>
          <w:rFonts w:hint="eastAsia"/>
        </w:rPr>
        <w:t>した．</w:t>
      </w:r>
      <w:r w:rsidRPr="00B51EA3">
        <w:rPr>
          <w:rFonts w:hint="eastAsia"/>
        </w:rPr>
        <w:t>サンプル</w:t>
      </w:r>
      <w:r w:rsidR="00854902">
        <w:rPr>
          <w:rFonts w:hint="eastAsia"/>
        </w:rPr>
        <w:t>上</w:t>
      </w:r>
      <w:r w:rsidRPr="00B51EA3">
        <w:rPr>
          <w:rFonts w:hint="eastAsia"/>
        </w:rPr>
        <w:t>で</w:t>
      </w:r>
      <w:r w:rsidRPr="00B51EA3">
        <w:rPr>
          <w:rFonts w:hint="eastAsia"/>
        </w:rPr>
        <w:t>CARS</w:t>
      </w:r>
      <w:r w:rsidRPr="00B51EA3">
        <w:rPr>
          <w:rFonts w:hint="eastAsia"/>
        </w:rPr>
        <w:t>ストークスとポンプパルス列のパワーは</w:t>
      </w:r>
      <w:r>
        <w:rPr>
          <w:rFonts w:hint="eastAsia"/>
        </w:rPr>
        <w:t>，</w:t>
      </w:r>
      <w:r w:rsidRPr="00B51EA3">
        <w:rPr>
          <w:rFonts w:hint="eastAsia"/>
        </w:rPr>
        <w:t>典型的には</w:t>
      </w:r>
      <w:r>
        <w:rPr>
          <w:rFonts w:hint="eastAsia"/>
        </w:rPr>
        <w:t>，</w:t>
      </w:r>
      <w:r w:rsidRPr="00B51EA3">
        <w:rPr>
          <w:rFonts w:hint="eastAsia"/>
        </w:rPr>
        <w:t>数</w:t>
      </w:r>
      <w:r w:rsidR="00854902">
        <w:rPr>
          <w:rFonts w:hint="eastAsia"/>
        </w:rPr>
        <w:t>mW</w:t>
      </w:r>
      <w:r w:rsidR="00854902">
        <w:rPr>
          <w:rFonts w:hint="eastAsia"/>
        </w:rPr>
        <w:t>～</w:t>
      </w:r>
      <w:r w:rsidRPr="00B51EA3">
        <w:rPr>
          <w:rFonts w:hint="eastAsia"/>
        </w:rPr>
        <w:t>数十</w:t>
      </w:r>
      <w:r>
        <w:rPr>
          <w:rFonts w:hint="eastAsia"/>
        </w:rPr>
        <w:t>mW</w:t>
      </w:r>
      <w:r w:rsidRPr="00B51EA3">
        <w:rPr>
          <w:rFonts w:hint="eastAsia"/>
        </w:rPr>
        <w:t>であり</w:t>
      </w:r>
      <w:r>
        <w:rPr>
          <w:rFonts w:hint="eastAsia"/>
        </w:rPr>
        <w:t>，</w:t>
      </w:r>
      <w:r w:rsidRPr="00B51EA3">
        <w:rPr>
          <w:rFonts w:hint="eastAsia"/>
        </w:rPr>
        <w:t>皮膚の深さ</w:t>
      </w:r>
      <w:r>
        <w:rPr>
          <w:rFonts w:hint="eastAsia"/>
        </w:rPr>
        <w:t>変化によるものであった．</w:t>
      </w:r>
    </w:p>
    <w:p w:rsidR="000B528E" w:rsidRDefault="000B528E" w:rsidP="000B528E">
      <w:pPr>
        <w:jc w:val="center"/>
      </w:pPr>
      <w:r w:rsidRPr="000B528E">
        <w:rPr>
          <w:noProof/>
        </w:rPr>
        <w:lastRenderedPageBreak/>
        <w:drawing>
          <wp:inline distT="0" distB="0" distL="0" distR="0" wp14:anchorId="1A3EC28F" wp14:editId="74BA9607">
            <wp:extent cx="4419600" cy="1834614"/>
            <wp:effectExtent l="0" t="0" r="0" b="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9546"/>
                    <a:stretch/>
                  </pic:blipFill>
                  <pic:spPr bwMode="auto">
                    <a:xfrm>
                      <a:off x="0" y="0"/>
                      <a:ext cx="4426942" cy="1837662"/>
                    </a:xfrm>
                    <a:prstGeom prst="rect">
                      <a:avLst/>
                    </a:prstGeom>
                    <a:noFill/>
                    <a:ln>
                      <a:noFill/>
                    </a:ln>
                    <a:extLst>
                      <a:ext uri="{53640926-AAD7-44D8-BBD7-CCE9431645EC}">
                        <a14:shadowObscured xmlns:a14="http://schemas.microsoft.com/office/drawing/2010/main"/>
                      </a:ext>
                    </a:extLst>
                  </pic:spPr>
                </pic:pic>
              </a:graphicData>
            </a:graphic>
          </wp:inline>
        </w:drawing>
      </w:r>
    </w:p>
    <w:p w:rsidR="000B528E" w:rsidRDefault="000B528E" w:rsidP="000B528E">
      <w:pPr>
        <w:jc w:val="center"/>
      </w:pPr>
      <w:r>
        <w:rPr>
          <w:rFonts w:hint="eastAsia"/>
        </w:rPr>
        <w:t>図</w:t>
      </w:r>
      <w:r>
        <w:rPr>
          <w:rFonts w:hint="eastAsia"/>
        </w:rPr>
        <w:t xml:space="preserve">2.2 </w:t>
      </w:r>
      <w:r>
        <w:rPr>
          <w:rFonts w:hint="eastAsia"/>
        </w:rPr>
        <w:t>スペクトル</w:t>
      </w:r>
    </w:p>
    <w:p w:rsidR="000B528E" w:rsidRDefault="000B528E" w:rsidP="00911D00"/>
    <w:p w:rsidR="00911D00" w:rsidRDefault="00911D00" w:rsidP="00911D00">
      <w:r>
        <w:rPr>
          <w:rFonts w:hint="eastAsia"/>
        </w:rPr>
        <w:t xml:space="preserve">　</w:t>
      </w:r>
      <w:r w:rsidRPr="00B51EA3">
        <w:rPr>
          <w:rFonts w:hint="eastAsia"/>
        </w:rPr>
        <w:t>信号は</w:t>
      </w:r>
      <w:r>
        <w:rPr>
          <w:rFonts w:hint="eastAsia"/>
        </w:rPr>
        <w:t>，</w:t>
      </w:r>
      <w:r w:rsidRPr="00B51EA3">
        <w:rPr>
          <w:rFonts w:hint="eastAsia"/>
        </w:rPr>
        <w:t>2</w:t>
      </w:r>
      <w:r w:rsidR="00854902">
        <w:rPr>
          <w:rFonts w:hint="eastAsia"/>
        </w:rPr>
        <w:t>チャンネル検出器</w:t>
      </w:r>
      <w:r w:rsidRPr="00B51EA3">
        <w:rPr>
          <w:rFonts w:hint="eastAsia"/>
        </w:rPr>
        <w:t>により回収</w:t>
      </w:r>
      <w:r>
        <w:rPr>
          <w:rFonts w:hint="eastAsia"/>
        </w:rPr>
        <w:t>した．</w:t>
      </w:r>
      <w:r>
        <w:rPr>
          <w:rFonts w:hint="eastAsia"/>
        </w:rPr>
        <w:t>CARS</w:t>
      </w:r>
      <w:r w:rsidRPr="00B51EA3">
        <w:rPr>
          <w:rFonts w:hint="eastAsia"/>
        </w:rPr>
        <w:t>と</w:t>
      </w:r>
      <w:r w:rsidRPr="00B51EA3">
        <w:rPr>
          <w:rFonts w:hint="eastAsia"/>
        </w:rPr>
        <w:t>TPF/ SHG</w:t>
      </w:r>
      <w:r w:rsidRPr="00B51EA3">
        <w:rPr>
          <w:rFonts w:hint="eastAsia"/>
        </w:rPr>
        <w:t>信号は</w:t>
      </w:r>
      <w:r>
        <w:rPr>
          <w:rFonts w:hint="eastAsia"/>
        </w:rPr>
        <w:t>，</w:t>
      </w:r>
      <w:r w:rsidRPr="00B51EA3">
        <w:rPr>
          <w:rFonts w:hint="eastAsia"/>
        </w:rPr>
        <w:t>スペクトルの適切なビームスプリッタにより分離し</w:t>
      </w:r>
      <w:r>
        <w:rPr>
          <w:rFonts w:hint="eastAsia"/>
        </w:rPr>
        <w:t>，</w:t>
      </w:r>
      <w:r w:rsidRPr="00B51EA3">
        <w:rPr>
          <w:rFonts w:hint="eastAsia"/>
        </w:rPr>
        <w:t>別々に二つのチャンネルで（「</w:t>
      </w:r>
      <w:r w:rsidRPr="00B51EA3">
        <w:rPr>
          <w:rFonts w:hint="eastAsia"/>
        </w:rPr>
        <w:t>CARS</w:t>
      </w:r>
      <w:r w:rsidRPr="00B51EA3">
        <w:rPr>
          <w:rFonts w:hint="eastAsia"/>
        </w:rPr>
        <w:t>チャンネル」と「</w:t>
      </w:r>
      <w:r w:rsidRPr="00B51EA3">
        <w:rPr>
          <w:rFonts w:hint="eastAsia"/>
        </w:rPr>
        <w:t>TPF/ SHG</w:t>
      </w:r>
      <w:r w:rsidR="00854902">
        <w:rPr>
          <w:rFonts w:hint="eastAsia"/>
        </w:rPr>
        <w:t>チャネル」）で検出した</w:t>
      </w:r>
      <w:r>
        <w:rPr>
          <w:rFonts w:hint="eastAsia"/>
        </w:rPr>
        <w:t>．</w:t>
      </w:r>
      <w:r w:rsidRPr="00B51EA3">
        <w:rPr>
          <w:rFonts w:hint="eastAsia"/>
        </w:rPr>
        <w:t>TPF</w:t>
      </w:r>
      <w:r w:rsidR="00854902">
        <w:rPr>
          <w:rFonts w:hint="eastAsia"/>
        </w:rPr>
        <w:t xml:space="preserve"> / </w:t>
      </w:r>
      <w:r w:rsidRPr="00B51EA3">
        <w:rPr>
          <w:rFonts w:hint="eastAsia"/>
        </w:rPr>
        <w:t>SHG</w:t>
      </w:r>
      <w:r w:rsidR="00854902">
        <w:rPr>
          <w:rFonts w:hint="eastAsia"/>
        </w:rPr>
        <w:t>信号のさらなるスペクトル分離は</w:t>
      </w:r>
      <w:r w:rsidRPr="00B51EA3">
        <w:rPr>
          <w:rFonts w:hint="eastAsia"/>
        </w:rPr>
        <w:t>容易に適用することができるが</w:t>
      </w:r>
      <w:r>
        <w:rPr>
          <w:rFonts w:hint="eastAsia"/>
        </w:rPr>
        <w:t>，</w:t>
      </w:r>
      <w:r w:rsidR="00854902">
        <w:rPr>
          <w:rFonts w:hint="eastAsia"/>
        </w:rPr>
        <w:t>ここでは</w:t>
      </w:r>
      <w:r w:rsidRPr="00B51EA3">
        <w:rPr>
          <w:rFonts w:hint="eastAsia"/>
        </w:rPr>
        <w:t>実現されてい</w:t>
      </w:r>
      <w:r>
        <w:rPr>
          <w:rFonts w:hint="eastAsia"/>
        </w:rPr>
        <w:t>ない．</w:t>
      </w:r>
    </w:p>
    <w:p w:rsidR="00911D00" w:rsidRDefault="00911D00" w:rsidP="00911D00">
      <w:r>
        <w:rPr>
          <w:rFonts w:hint="eastAsia"/>
        </w:rPr>
        <w:t xml:space="preserve">　</w:t>
      </w:r>
      <w:r w:rsidR="00854902">
        <w:rPr>
          <w:rFonts w:hint="eastAsia"/>
        </w:rPr>
        <w:t>ショートパスフィルタ</w:t>
      </w:r>
      <w:r w:rsidRPr="00082872">
        <w:rPr>
          <w:rFonts w:hint="eastAsia"/>
        </w:rPr>
        <w:t>は</w:t>
      </w:r>
      <w:r>
        <w:rPr>
          <w:rFonts w:hint="eastAsia"/>
        </w:rPr>
        <w:t>，</w:t>
      </w:r>
      <w:r w:rsidRPr="00082872">
        <w:t>2</w:t>
      </w:r>
      <w:r w:rsidR="00854902">
        <w:rPr>
          <w:rFonts w:hint="eastAsia"/>
        </w:rPr>
        <w:t>つのチャネル</w:t>
      </w:r>
      <w:r w:rsidR="00854902">
        <w:rPr>
          <w:rFonts w:hint="eastAsia"/>
        </w:rPr>
        <w:t>(</w:t>
      </w:r>
      <w:r w:rsidRPr="00082872">
        <w:t>CARS</w:t>
      </w:r>
      <w:r w:rsidRPr="00082872">
        <w:rPr>
          <w:rFonts w:hint="eastAsia"/>
        </w:rPr>
        <w:t>と</w:t>
      </w:r>
      <w:r w:rsidRPr="00082872">
        <w:t>TPF/ SHG</w:t>
      </w:r>
      <w:r w:rsidRPr="00082872">
        <w:rPr>
          <w:rFonts w:hint="eastAsia"/>
        </w:rPr>
        <w:t>信号</w:t>
      </w:r>
      <w:r w:rsidR="00854902">
        <w:rPr>
          <w:rFonts w:hint="eastAsia"/>
        </w:rPr>
        <w:t>)</w:t>
      </w:r>
      <w:r w:rsidRPr="00082872">
        <w:rPr>
          <w:rFonts w:hint="eastAsia"/>
        </w:rPr>
        <w:t>を分割するダイクロイックミラーの前に残余の</w:t>
      </w:r>
      <w:r>
        <w:rPr>
          <w:rFonts w:hint="eastAsia"/>
        </w:rPr>
        <w:t>レーザー</w:t>
      </w:r>
      <w:r w:rsidRPr="00082872">
        <w:rPr>
          <w:rFonts w:hint="eastAsia"/>
        </w:rPr>
        <w:t>光を抑制するために使用され</w:t>
      </w:r>
      <w:r>
        <w:rPr>
          <w:rFonts w:hint="eastAsia"/>
        </w:rPr>
        <w:t>た．</w:t>
      </w:r>
      <w:r w:rsidR="00854902">
        <w:rPr>
          <w:rFonts w:hint="eastAsia"/>
        </w:rPr>
        <w:t>狭帯域通過フィルタは，</w:t>
      </w:r>
      <w:r w:rsidRPr="00082872">
        <w:rPr>
          <w:rFonts w:hint="eastAsia"/>
        </w:rPr>
        <w:t>残留光を</w:t>
      </w:r>
      <w:r w:rsidR="00854902">
        <w:rPr>
          <w:rFonts w:hint="eastAsia"/>
        </w:rPr>
        <w:t>より</w:t>
      </w:r>
      <w:r w:rsidRPr="00082872">
        <w:rPr>
          <w:rFonts w:hint="eastAsia"/>
        </w:rPr>
        <w:t>抑制するために</w:t>
      </w:r>
      <w:r>
        <w:rPr>
          <w:rFonts w:hint="eastAsia"/>
        </w:rPr>
        <w:t>，</w:t>
      </w:r>
      <w:r w:rsidRPr="00082872">
        <w:t>CARS</w:t>
      </w:r>
      <w:r w:rsidR="00854902">
        <w:rPr>
          <w:rFonts w:hint="eastAsia"/>
        </w:rPr>
        <w:t>チャンネル</w:t>
      </w:r>
      <w:r w:rsidRPr="00082872">
        <w:rPr>
          <w:rFonts w:hint="eastAsia"/>
        </w:rPr>
        <w:t>の内部に配置され</w:t>
      </w:r>
      <w:r>
        <w:rPr>
          <w:rFonts w:hint="eastAsia"/>
        </w:rPr>
        <w:t>た．</w:t>
      </w:r>
      <w:r w:rsidRPr="00082872">
        <w:t xml:space="preserve"> TPF/ SHG</w:t>
      </w:r>
      <w:r w:rsidR="00854902">
        <w:rPr>
          <w:rFonts w:hint="eastAsia"/>
        </w:rPr>
        <w:t>チャンネル</w:t>
      </w:r>
      <w:r w:rsidRPr="00082872">
        <w:rPr>
          <w:rFonts w:hint="eastAsia"/>
        </w:rPr>
        <w:t>で</w:t>
      </w:r>
      <w:r w:rsidR="00854902">
        <w:rPr>
          <w:rFonts w:hint="eastAsia"/>
        </w:rPr>
        <w:t>の</w:t>
      </w:r>
      <w:r w:rsidRPr="00082872">
        <w:rPr>
          <w:rFonts w:hint="eastAsia"/>
        </w:rPr>
        <w:t>残留</w:t>
      </w:r>
      <w:r w:rsidRPr="00082872">
        <w:t>CARS</w:t>
      </w:r>
      <w:r w:rsidRPr="00082872">
        <w:rPr>
          <w:rFonts w:hint="eastAsia"/>
        </w:rPr>
        <w:t>信号は</w:t>
      </w:r>
      <w:r w:rsidRPr="00082872">
        <w:t>600nm</w:t>
      </w:r>
      <w:r w:rsidRPr="00082872">
        <w:rPr>
          <w:rFonts w:hint="eastAsia"/>
        </w:rPr>
        <w:t>のショートパスフィルタによって抑制され</w:t>
      </w:r>
      <w:r>
        <w:rPr>
          <w:rFonts w:hint="eastAsia"/>
        </w:rPr>
        <w:t>た．</w:t>
      </w:r>
      <w:r w:rsidRPr="00082872">
        <w:rPr>
          <w:rFonts w:hint="eastAsia"/>
        </w:rPr>
        <w:t>典型的な撮像時間は</w:t>
      </w:r>
      <w:r w:rsidRPr="00082872">
        <w:t>7.4</w:t>
      </w:r>
      <w:r w:rsidRPr="00082872">
        <w:rPr>
          <w:rFonts w:hint="eastAsia"/>
        </w:rPr>
        <w:t>秒</w:t>
      </w:r>
      <w:r w:rsidRPr="00082872">
        <w:t>/</w:t>
      </w:r>
      <w:r>
        <w:rPr>
          <w:rFonts w:hint="eastAsia"/>
        </w:rPr>
        <w:t>フレーム，</w:t>
      </w:r>
      <w:r w:rsidRPr="00082872">
        <w:t>512×512</w:t>
      </w:r>
      <w:r>
        <w:rPr>
          <w:rFonts w:hint="eastAsia"/>
        </w:rPr>
        <w:t>画素の画像であった．</w:t>
      </w:r>
      <w:r w:rsidRPr="00082872">
        <w:rPr>
          <w:rFonts w:hint="eastAsia"/>
        </w:rPr>
        <w:t>さらなる平均化は</w:t>
      </w:r>
      <w:r>
        <w:rPr>
          <w:rFonts w:hint="eastAsia"/>
        </w:rPr>
        <w:t>，</w:t>
      </w:r>
      <w:r w:rsidRPr="00082872">
        <w:rPr>
          <w:rFonts w:hint="eastAsia"/>
        </w:rPr>
        <w:t>測定時間を短縮し</w:t>
      </w:r>
      <w:r>
        <w:rPr>
          <w:rFonts w:hint="eastAsia"/>
        </w:rPr>
        <w:t>，</w:t>
      </w:r>
      <w:r w:rsidRPr="00082872">
        <w:rPr>
          <w:rFonts w:hint="eastAsia"/>
        </w:rPr>
        <w:t>動き</w:t>
      </w:r>
      <w:r w:rsidR="00854902">
        <w:rPr>
          <w:rFonts w:hint="eastAsia"/>
        </w:rPr>
        <w:t>によるアーチファクトを最小化するが，</w:t>
      </w:r>
      <w:r w:rsidRPr="00082872">
        <w:rPr>
          <w:rFonts w:hint="eastAsia"/>
        </w:rPr>
        <w:t>行われ</w:t>
      </w:r>
      <w:r>
        <w:rPr>
          <w:rFonts w:hint="eastAsia"/>
        </w:rPr>
        <w:t>なかっ</w:t>
      </w:r>
      <w:r w:rsidRPr="00082872">
        <w:rPr>
          <w:rFonts w:hint="eastAsia"/>
        </w:rPr>
        <w:t>た</w:t>
      </w:r>
      <w:r>
        <w:rPr>
          <w:rFonts w:hint="eastAsia"/>
        </w:rPr>
        <w:t>．</w:t>
      </w:r>
      <w:r w:rsidRPr="00082872">
        <w:rPr>
          <w:rFonts w:hint="eastAsia"/>
        </w:rPr>
        <w:t>CARS</w:t>
      </w:r>
      <w:r w:rsidRPr="00082872">
        <w:rPr>
          <w:rFonts w:hint="eastAsia"/>
        </w:rPr>
        <w:t>画像は</w:t>
      </w:r>
      <w:r>
        <w:rPr>
          <w:rFonts w:hint="eastAsia"/>
        </w:rPr>
        <w:t>，</w:t>
      </w:r>
      <w:r w:rsidRPr="00082872">
        <w:rPr>
          <w:rFonts w:hint="eastAsia"/>
        </w:rPr>
        <w:t>典型的には</w:t>
      </w:r>
      <w:r w:rsidRPr="00082872">
        <w:rPr>
          <w:rFonts w:hint="eastAsia"/>
        </w:rPr>
        <w:t>200</w:t>
      </w:r>
      <m:oMath>
        <m:r>
          <m:rPr>
            <m:sty m:val="p"/>
          </m:rPr>
          <w:rPr>
            <w:rFonts w:ascii="Cambria Math" w:hAnsi="Cambria Math"/>
          </w:rPr>
          <m:t>μ</m:t>
        </m:r>
      </m:oMath>
      <w:r w:rsidR="00854902">
        <w:rPr>
          <w:rFonts w:hint="eastAsia"/>
        </w:rPr>
        <w:t>m*</w:t>
      </w:r>
      <w:r w:rsidRPr="00082872">
        <w:rPr>
          <w:rFonts w:hint="eastAsia"/>
        </w:rPr>
        <w:t>200</w:t>
      </w:r>
      <m:oMath>
        <m:r>
          <m:rPr>
            <m:sty m:val="p"/>
          </m:rPr>
          <w:rPr>
            <w:rFonts w:ascii="Cambria Math" w:hAnsi="Cambria Math"/>
          </w:rPr>
          <m:t>μ</m:t>
        </m:r>
      </m:oMath>
      <w:r w:rsidR="00854902">
        <w:rPr>
          <w:rFonts w:hint="eastAsia"/>
        </w:rPr>
        <w:t>m</w:t>
      </w:r>
      <w:r w:rsidRPr="00082872">
        <w:rPr>
          <w:rFonts w:hint="eastAsia"/>
        </w:rPr>
        <w:t>の最大視野を</w:t>
      </w:r>
      <w:r w:rsidR="00854902">
        <w:rPr>
          <w:rFonts w:hint="eastAsia"/>
        </w:rPr>
        <w:t>有し</w:t>
      </w:r>
      <w:r w:rsidRPr="00082872">
        <w:rPr>
          <w:rFonts w:hint="eastAsia"/>
        </w:rPr>
        <w:t>てい</w:t>
      </w:r>
      <w:r>
        <w:rPr>
          <w:rFonts w:hint="eastAsia"/>
        </w:rPr>
        <w:t>た．</w:t>
      </w:r>
      <w:r w:rsidRPr="00082872">
        <w:rPr>
          <w:rFonts w:hint="eastAsia"/>
        </w:rPr>
        <w:t>スペクトルを記録するために</w:t>
      </w:r>
      <w:r>
        <w:rPr>
          <w:rFonts w:hint="eastAsia"/>
        </w:rPr>
        <w:t>，</w:t>
      </w:r>
      <w:r w:rsidRPr="00082872">
        <w:rPr>
          <w:rFonts w:hint="eastAsia"/>
        </w:rPr>
        <w:t>2</w:t>
      </w:r>
      <w:r w:rsidRPr="00082872">
        <w:rPr>
          <w:rFonts w:hint="eastAsia"/>
        </w:rPr>
        <w:t>チャンネル検出器を除去し</w:t>
      </w:r>
      <w:r>
        <w:rPr>
          <w:rFonts w:hint="eastAsia"/>
        </w:rPr>
        <w:t>，</w:t>
      </w:r>
      <w:r w:rsidR="00854902">
        <w:rPr>
          <w:rFonts w:hint="eastAsia"/>
        </w:rPr>
        <w:t>ファイバ</w:t>
      </w:r>
      <w:r w:rsidRPr="00082872">
        <w:rPr>
          <w:rFonts w:hint="eastAsia"/>
        </w:rPr>
        <w:t>結合モジュールは</w:t>
      </w:r>
      <w:r>
        <w:rPr>
          <w:rFonts w:hint="eastAsia"/>
        </w:rPr>
        <w:t>，</w:t>
      </w:r>
      <w:r w:rsidRPr="00082872">
        <w:rPr>
          <w:rFonts w:hint="eastAsia"/>
        </w:rPr>
        <w:t>所定の位置にのみ</w:t>
      </w:r>
      <w:r w:rsidRPr="00082872">
        <w:rPr>
          <w:rFonts w:hint="eastAsia"/>
        </w:rPr>
        <w:t>680 nm</w:t>
      </w:r>
      <w:r w:rsidRPr="00082872">
        <w:rPr>
          <w:rFonts w:hint="eastAsia"/>
        </w:rPr>
        <w:t>のショートパスフィルタと信号光路に入れ</w:t>
      </w:r>
      <w:r>
        <w:rPr>
          <w:rFonts w:hint="eastAsia"/>
        </w:rPr>
        <w:t>た．</w:t>
      </w:r>
      <w:r w:rsidRPr="00082872">
        <w:rPr>
          <w:rFonts w:hint="eastAsia"/>
        </w:rPr>
        <w:t>スペクトルは</w:t>
      </w:r>
      <w:r>
        <w:rPr>
          <w:rFonts w:hint="eastAsia"/>
        </w:rPr>
        <w:t>，</w:t>
      </w:r>
      <w:r w:rsidR="00854902">
        <w:rPr>
          <w:rFonts w:hint="eastAsia"/>
        </w:rPr>
        <w:t>ファイバ</w:t>
      </w:r>
      <w:r w:rsidRPr="00082872">
        <w:rPr>
          <w:rFonts w:hint="eastAsia"/>
        </w:rPr>
        <w:t>結合熱電冷却</w:t>
      </w:r>
      <w:r w:rsidRPr="00082872">
        <w:rPr>
          <w:rFonts w:hint="eastAsia"/>
        </w:rPr>
        <w:t>CCD</w:t>
      </w:r>
      <w:r w:rsidRPr="00082872">
        <w:rPr>
          <w:rFonts w:hint="eastAsia"/>
        </w:rPr>
        <w:t>分光器</w:t>
      </w:r>
      <w:r>
        <w:rPr>
          <w:rFonts w:hint="eastAsia"/>
        </w:rPr>
        <w:t>で記録した．スペクトルデータは，</w:t>
      </w:r>
      <w:r>
        <w:rPr>
          <w:rFonts w:hint="eastAsia"/>
        </w:rPr>
        <w:t>30</w:t>
      </w:r>
      <w:r>
        <w:rPr>
          <w:rFonts w:hint="eastAsia"/>
        </w:rPr>
        <w:t>秒のスキャニング中に</w:t>
      </w:r>
      <w:r>
        <w:rPr>
          <w:rFonts w:hint="eastAsia"/>
        </w:rPr>
        <w:t>2</w:t>
      </w:r>
      <w:r>
        <w:rPr>
          <w:rFonts w:hint="eastAsia"/>
        </w:rPr>
        <w:t>秒</w:t>
      </w:r>
      <w:r>
        <w:rPr>
          <w:rFonts w:hint="eastAsia"/>
        </w:rPr>
        <w:t>/</w:t>
      </w:r>
      <w:r>
        <w:rPr>
          <w:rFonts w:hint="eastAsia"/>
        </w:rPr>
        <w:t>フレームのフレームレートで取得された．スペクトルは，システムの分光器および送信される分光感度のさらなる修正は必要なく，イメージ領域からの全体の取得された信号を示す．</w:t>
      </w:r>
    </w:p>
    <w:p w:rsidR="00A365BC" w:rsidRPr="009B65D7" w:rsidRDefault="00A365BC" w:rsidP="00850701"/>
    <w:p w:rsidR="002F4566" w:rsidRDefault="002F4566" w:rsidP="00850701">
      <w:r>
        <w:rPr>
          <w:rFonts w:hint="eastAsia"/>
        </w:rPr>
        <w:t xml:space="preserve">2.3 </w:t>
      </w:r>
      <w:r>
        <w:rPr>
          <w:rFonts w:hint="eastAsia"/>
        </w:rPr>
        <w:t>実験結果</w:t>
      </w:r>
    </w:p>
    <w:p w:rsidR="005D101A" w:rsidRDefault="002F4566" w:rsidP="005D101A">
      <w:r>
        <w:rPr>
          <w:rFonts w:hint="eastAsia"/>
        </w:rPr>
        <w:t xml:space="preserve">　</w:t>
      </w:r>
      <w:r w:rsidR="005D101A">
        <w:rPr>
          <w:rFonts w:hint="eastAsia"/>
        </w:rPr>
        <w:t>In vivo</w:t>
      </w:r>
      <w:r w:rsidR="005D101A">
        <w:rPr>
          <w:rFonts w:hint="eastAsia"/>
        </w:rPr>
        <w:t>イメージングは，ボランティアのヒト健常皮膚で行われた．図</w:t>
      </w:r>
      <w:r w:rsidR="005D101A">
        <w:rPr>
          <w:rFonts w:hint="eastAsia"/>
        </w:rPr>
        <w:t>2.3</w:t>
      </w:r>
      <w:r w:rsidR="005D101A">
        <w:rPr>
          <w:rFonts w:hint="eastAsia"/>
        </w:rPr>
        <w:t>は約</w:t>
      </w:r>
      <w:r w:rsidR="005D101A">
        <w:rPr>
          <w:rFonts w:hint="eastAsia"/>
        </w:rPr>
        <w:t>24</w:t>
      </w:r>
      <m:oMath>
        <m:r>
          <m:rPr>
            <m:sty m:val="p"/>
          </m:rPr>
          <w:rPr>
            <w:rFonts w:ascii="Cambria Math" w:hAnsi="Cambria Math"/>
          </w:rPr>
          <m:t>μ</m:t>
        </m:r>
      </m:oMath>
      <w:r w:rsidR="005D101A">
        <w:rPr>
          <w:rFonts w:hint="eastAsia"/>
        </w:rPr>
        <w:t>m</w:t>
      </w:r>
      <w:r w:rsidR="005D101A">
        <w:rPr>
          <w:rFonts w:hint="eastAsia"/>
        </w:rPr>
        <w:t>の皮膚表面下にある軸方向に垂直な層の「光生検」を示している．図</w:t>
      </w:r>
      <w:r w:rsidR="005D101A">
        <w:rPr>
          <w:rFonts w:hint="eastAsia"/>
        </w:rPr>
        <w:t>2.3a</w:t>
      </w:r>
      <w:r w:rsidR="005D101A">
        <w:rPr>
          <w:rFonts w:hint="eastAsia"/>
        </w:rPr>
        <w:t>は，典型的な円形構造と暗い細胞核を示している．細胞間の蛍光は主に</w:t>
      </w:r>
      <w:r w:rsidR="005D101A">
        <w:rPr>
          <w:rFonts w:hint="eastAsia"/>
        </w:rPr>
        <w:t>NAD(S)H</w:t>
      </w:r>
      <w:r w:rsidR="005D101A">
        <w:rPr>
          <w:rFonts w:hint="eastAsia"/>
        </w:rPr>
        <w:t>から生じ，細胞核は蛍光体の不足から暗く見える．図</w:t>
      </w:r>
      <w:r w:rsidR="005D101A">
        <w:rPr>
          <w:rFonts w:hint="eastAsia"/>
        </w:rPr>
        <w:t>2.3b</w:t>
      </w:r>
      <w:r w:rsidR="005D101A">
        <w:rPr>
          <w:rFonts w:hint="eastAsia"/>
        </w:rPr>
        <w:t>は</w:t>
      </w:r>
      <w:r w:rsidR="005D101A">
        <w:rPr>
          <w:rFonts w:hint="eastAsia"/>
        </w:rPr>
        <w:t>CH</w:t>
      </w:r>
      <w:r w:rsidR="005D101A" w:rsidRPr="005D101A">
        <w:rPr>
          <w:rFonts w:hint="eastAsia"/>
          <w:sz w:val="16"/>
          <w:szCs w:val="16"/>
        </w:rPr>
        <w:t>2</w:t>
      </w:r>
      <w:r w:rsidR="005D101A">
        <w:rPr>
          <w:rFonts w:hint="eastAsia"/>
        </w:rPr>
        <w:t>の伸縮振動エネルギー</w:t>
      </w:r>
      <w:r w:rsidR="005D101A">
        <w:rPr>
          <w:rFonts w:hint="eastAsia"/>
        </w:rPr>
        <w:t>2845</w:t>
      </w:r>
      <m:oMath>
        <m:r>
          <m:rPr>
            <m:sty m:val="p"/>
          </m:rPr>
          <w:rPr>
            <w:rFonts w:ascii="Cambria Math" w:hAnsi="Cambria Math"/>
          </w:rPr>
          <m:t xml:space="preserve"> c</m:t>
        </m:r>
        <m:sSup>
          <m:sSupPr>
            <m:ctrlPr>
              <w:rPr>
                <w:rFonts w:ascii="Cambria Math" w:hAnsi="Cambria Math"/>
              </w:rPr>
            </m:ctrlPr>
          </m:sSupPr>
          <m:e>
            <m:r>
              <w:rPr>
                <w:rFonts w:ascii="Cambria Math" w:hAnsi="Cambria Math"/>
              </w:rPr>
              <m:t>m</m:t>
            </m:r>
          </m:e>
          <m:sup>
            <m:r>
              <w:rPr>
                <w:rFonts w:ascii="Cambria Math" w:hAnsi="Cambria Math"/>
              </w:rPr>
              <m:t>-1</m:t>
            </m:r>
          </m:sup>
        </m:sSup>
      </m:oMath>
      <w:r w:rsidR="005D101A">
        <w:rPr>
          <w:rFonts w:hint="eastAsia"/>
        </w:rPr>
        <w:t>に対応する</w:t>
      </w:r>
      <w:r w:rsidR="005D101A">
        <w:rPr>
          <w:rFonts w:hint="eastAsia"/>
        </w:rPr>
        <w:t>CARS</w:t>
      </w:r>
      <w:r w:rsidR="005D101A">
        <w:rPr>
          <w:rFonts w:hint="eastAsia"/>
        </w:rPr>
        <w:t>チャネルからの信号を示し，いくらかの細胞構造が確認できる．さらに，雲がかった明暗の分布も見える．この明るい分布は</w:t>
      </w:r>
      <w:r w:rsidR="005D101A">
        <w:rPr>
          <w:rFonts w:hint="eastAsia"/>
        </w:rPr>
        <w:t>CH</w:t>
      </w:r>
      <w:r w:rsidR="005D101A" w:rsidRPr="005D101A">
        <w:rPr>
          <w:rFonts w:hint="eastAsia"/>
          <w:sz w:val="16"/>
          <w:szCs w:val="16"/>
        </w:rPr>
        <w:t>2</w:t>
      </w:r>
      <w:r w:rsidR="005D101A">
        <w:rPr>
          <w:rFonts w:hint="eastAsia"/>
        </w:rPr>
        <w:t>含有分子の密度を反映しており，ここではおおよそほとんどが脂質である．</w:t>
      </w:r>
    </w:p>
    <w:p w:rsidR="005D101A" w:rsidRDefault="005D101A" w:rsidP="005D101A">
      <w:pPr>
        <w:jc w:val="center"/>
      </w:pPr>
      <w:r w:rsidRPr="005D101A">
        <w:rPr>
          <w:noProof/>
        </w:rPr>
        <w:lastRenderedPageBreak/>
        <w:drawing>
          <wp:inline distT="0" distB="0" distL="0" distR="0" wp14:anchorId="351A7F95" wp14:editId="549D4654">
            <wp:extent cx="2857500" cy="1885949"/>
            <wp:effectExtent l="0" t="0" r="0" b="635"/>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614" r="12129" b="14064"/>
                    <a:stretch/>
                  </pic:blipFill>
                  <pic:spPr bwMode="auto">
                    <a:xfrm>
                      <a:off x="0" y="0"/>
                      <a:ext cx="2859754" cy="1887437"/>
                    </a:xfrm>
                    <a:prstGeom prst="rect">
                      <a:avLst/>
                    </a:prstGeom>
                    <a:noFill/>
                    <a:ln>
                      <a:noFill/>
                    </a:ln>
                    <a:extLst>
                      <a:ext uri="{53640926-AAD7-44D8-BBD7-CCE9431645EC}">
                        <a14:shadowObscured xmlns:a14="http://schemas.microsoft.com/office/drawing/2010/main"/>
                      </a:ext>
                    </a:extLst>
                  </pic:spPr>
                </pic:pic>
              </a:graphicData>
            </a:graphic>
          </wp:inline>
        </w:drawing>
      </w:r>
    </w:p>
    <w:p w:rsidR="005D101A" w:rsidRDefault="005D101A" w:rsidP="005D101A">
      <w:pPr>
        <w:jc w:val="center"/>
      </w:pPr>
      <w:r>
        <w:rPr>
          <w:rFonts w:hint="eastAsia"/>
        </w:rPr>
        <w:t>図</w:t>
      </w:r>
      <w:r w:rsidR="00222340">
        <w:rPr>
          <w:rFonts w:hint="eastAsia"/>
        </w:rPr>
        <w:t xml:space="preserve">2.3 </w:t>
      </w:r>
      <w:r w:rsidR="00261348">
        <w:rPr>
          <w:rFonts w:hint="eastAsia"/>
        </w:rPr>
        <w:t xml:space="preserve">TPF/SHG </w:t>
      </w:r>
      <w:r w:rsidR="00222340">
        <w:rPr>
          <w:rFonts w:hint="eastAsia"/>
        </w:rPr>
        <w:t>(</w:t>
      </w:r>
      <w:r w:rsidR="00222340">
        <w:rPr>
          <w:rFonts w:hint="eastAsia"/>
        </w:rPr>
        <w:t>左</w:t>
      </w:r>
      <w:r w:rsidR="00222340">
        <w:rPr>
          <w:rFonts w:hint="eastAsia"/>
        </w:rPr>
        <w:t>)</w:t>
      </w:r>
      <w:r w:rsidR="00222340">
        <w:rPr>
          <w:rFonts w:hint="eastAsia"/>
        </w:rPr>
        <w:t>および</w:t>
      </w:r>
      <w:r w:rsidR="00222340">
        <w:rPr>
          <w:rFonts w:hint="eastAsia"/>
        </w:rPr>
        <w:t>CARS(</w:t>
      </w:r>
      <w:r w:rsidR="00222340">
        <w:rPr>
          <w:rFonts w:hint="eastAsia"/>
        </w:rPr>
        <w:t>右</w:t>
      </w:r>
      <w:r w:rsidR="00222340">
        <w:rPr>
          <w:rFonts w:hint="eastAsia"/>
        </w:rPr>
        <w:t>)</w:t>
      </w:r>
      <w:r w:rsidR="00261348">
        <w:rPr>
          <w:rFonts w:hint="eastAsia"/>
        </w:rPr>
        <w:t>@</w:t>
      </w:r>
      <w:r w:rsidR="00261348" w:rsidRPr="00261348">
        <w:rPr>
          <w:rFonts w:hint="eastAsia"/>
        </w:rPr>
        <w:t xml:space="preserve"> </w:t>
      </w:r>
      <w:r w:rsidR="00261348">
        <w:rPr>
          <w:rFonts w:hint="eastAsia"/>
        </w:rPr>
        <w:t>24</w:t>
      </w:r>
      <m:oMath>
        <m:r>
          <m:rPr>
            <m:sty m:val="p"/>
          </m:rPr>
          <w:rPr>
            <w:rFonts w:ascii="Cambria Math" w:hAnsi="Cambria Math"/>
          </w:rPr>
          <m:t>μ</m:t>
        </m:r>
      </m:oMath>
      <w:r w:rsidR="00261348">
        <w:rPr>
          <w:rFonts w:hint="eastAsia"/>
        </w:rPr>
        <w:t>m</w:t>
      </w:r>
    </w:p>
    <w:p w:rsidR="005D101A" w:rsidRDefault="005D101A" w:rsidP="005D101A">
      <w:pPr>
        <w:jc w:val="center"/>
      </w:pPr>
    </w:p>
    <w:p w:rsidR="005D101A" w:rsidRDefault="005D101A" w:rsidP="005D101A">
      <w:r>
        <w:rPr>
          <w:rFonts w:hint="eastAsia"/>
        </w:rPr>
        <w:t xml:space="preserve">　汗腺を含む皮膚の領域を図</w:t>
      </w:r>
      <w:r w:rsidR="00261348">
        <w:rPr>
          <w:rFonts w:hint="eastAsia"/>
        </w:rPr>
        <w:t>2.4</w:t>
      </w:r>
      <w:r>
        <w:rPr>
          <w:rFonts w:hint="eastAsia"/>
        </w:rPr>
        <w:t>に示す．皮膚表面から約</w:t>
      </w:r>
      <w:r>
        <w:rPr>
          <w:rFonts w:hint="eastAsia"/>
        </w:rPr>
        <w:t>18</w:t>
      </w:r>
      <m:oMath>
        <m:r>
          <m:rPr>
            <m:sty m:val="p"/>
          </m:rPr>
          <w:rPr>
            <w:rFonts w:ascii="Cambria Math" w:hAnsi="Cambria Math"/>
          </w:rPr>
          <m:t>μ</m:t>
        </m:r>
      </m:oMath>
      <w:r>
        <w:rPr>
          <w:rFonts w:hint="eastAsia"/>
        </w:rPr>
        <w:t>m</w:t>
      </w:r>
      <w:r>
        <w:rPr>
          <w:rFonts w:hint="eastAsia"/>
        </w:rPr>
        <w:t>の深さである．図</w:t>
      </w:r>
      <w:r w:rsidR="00261348">
        <w:rPr>
          <w:rFonts w:hint="eastAsia"/>
        </w:rPr>
        <w:t>2.4</w:t>
      </w:r>
      <w:r>
        <w:rPr>
          <w:rFonts w:hint="eastAsia"/>
        </w:rPr>
        <w:t>a,b</w:t>
      </w:r>
      <w:r>
        <w:rPr>
          <w:rFonts w:hint="eastAsia"/>
        </w:rPr>
        <w:t>はそれぞれ，</w:t>
      </w:r>
      <w:r>
        <w:rPr>
          <w:rFonts w:hint="eastAsia"/>
        </w:rPr>
        <w:t>TPF/SHG</w:t>
      </w:r>
      <w:r>
        <w:rPr>
          <w:rFonts w:hint="eastAsia"/>
        </w:rPr>
        <w:t>と</w:t>
      </w:r>
      <w:r>
        <w:rPr>
          <w:rFonts w:hint="eastAsia"/>
        </w:rPr>
        <w:t>CARS</w:t>
      </w:r>
      <w:r>
        <w:rPr>
          <w:rFonts w:hint="eastAsia"/>
        </w:rPr>
        <w:t>イメージを示している．この領域は有棘層でケラチンがほとんど含まれていない．汗腺を含む領域周辺の細胞が可視化されており，霧のようなイメージは</w:t>
      </w:r>
      <w:r>
        <w:rPr>
          <w:rFonts w:hint="eastAsia"/>
        </w:rPr>
        <w:t>CH</w:t>
      </w:r>
      <w:r w:rsidRPr="00261348">
        <w:rPr>
          <w:rFonts w:hint="eastAsia"/>
          <w:sz w:val="16"/>
          <w:szCs w:val="16"/>
        </w:rPr>
        <w:t>2</w:t>
      </w:r>
      <w:r>
        <w:rPr>
          <w:rFonts w:hint="eastAsia"/>
        </w:rPr>
        <w:t>含有分子，おそらく脂質によるものであると考えられる．</w:t>
      </w:r>
      <w:r>
        <w:rPr>
          <w:rFonts w:hint="eastAsia"/>
        </w:rPr>
        <w:t>CARS</w:t>
      </w:r>
      <w:r>
        <w:rPr>
          <w:rFonts w:hint="eastAsia"/>
        </w:rPr>
        <w:t>ポンプおよびストークスパルスなしの場合の</w:t>
      </w:r>
      <w:r>
        <w:rPr>
          <w:rFonts w:hint="eastAsia"/>
        </w:rPr>
        <w:t>TPF/SHG</w:t>
      </w:r>
      <w:r>
        <w:rPr>
          <w:rFonts w:hint="eastAsia"/>
        </w:rPr>
        <w:t>イメージ</w:t>
      </w:r>
      <w:r>
        <w:rPr>
          <w:rFonts w:hint="eastAsia"/>
        </w:rPr>
        <w:t>(</w:t>
      </w:r>
      <w:r>
        <w:rPr>
          <w:rFonts w:hint="eastAsia"/>
        </w:rPr>
        <w:t>図</w:t>
      </w:r>
      <w:r w:rsidR="00261348">
        <w:rPr>
          <w:rFonts w:hint="eastAsia"/>
        </w:rPr>
        <w:t>2.4</w:t>
      </w:r>
      <w:r>
        <w:rPr>
          <w:rFonts w:hint="eastAsia"/>
        </w:rPr>
        <w:t>c)</w:t>
      </w:r>
      <w:r>
        <w:rPr>
          <w:rFonts w:hint="eastAsia"/>
        </w:rPr>
        <w:t>，および</w:t>
      </w:r>
      <w:r>
        <w:rPr>
          <w:rFonts w:hint="eastAsia"/>
        </w:rPr>
        <w:t>CARS</w:t>
      </w:r>
      <w:r>
        <w:rPr>
          <w:rFonts w:hint="eastAsia"/>
        </w:rPr>
        <w:t>イメージ</w:t>
      </w:r>
      <w:r>
        <w:rPr>
          <w:rFonts w:hint="eastAsia"/>
        </w:rPr>
        <w:t>(</w:t>
      </w:r>
      <w:r>
        <w:rPr>
          <w:rFonts w:hint="eastAsia"/>
        </w:rPr>
        <w:t>図</w:t>
      </w:r>
      <w:r w:rsidR="00261348">
        <w:rPr>
          <w:rFonts w:hint="eastAsia"/>
        </w:rPr>
        <w:t>2.4</w:t>
      </w:r>
      <w:r>
        <w:rPr>
          <w:rFonts w:hint="eastAsia"/>
        </w:rPr>
        <w:t>d)</w:t>
      </w:r>
      <w:r>
        <w:rPr>
          <w:rFonts w:hint="eastAsia"/>
        </w:rPr>
        <w:t>がそれぞれ示されている．</w:t>
      </w:r>
    </w:p>
    <w:p w:rsidR="00A128BD" w:rsidRDefault="005D101A" w:rsidP="005D101A">
      <w:r>
        <w:rPr>
          <w:rFonts w:hint="eastAsia"/>
        </w:rPr>
        <w:t xml:space="preserve">　</w:t>
      </w:r>
    </w:p>
    <w:p w:rsidR="005D101A" w:rsidRDefault="005D101A" w:rsidP="005D101A">
      <w:pPr>
        <w:jc w:val="center"/>
      </w:pPr>
      <w:r w:rsidRPr="005D101A">
        <w:rPr>
          <w:noProof/>
        </w:rPr>
        <w:drawing>
          <wp:inline distT="0" distB="0" distL="0" distR="0" wp14:anchorId="309FDE22" wp14:editId="00197B1F">
            <wp:extent cx="2525240" cy="3343275"/>
            <wp:effectExtent l="0" t="0" r="889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6021" t="34097" r="10680" b="10313"/>
                    <a:stretch/>
                  </pic:blipFill>
                  <pic:spPr bwMode="auto">
                    <a:xfrm>
                      <a:off x="0" y="0"/>
                      <a:ext cx="2524858" cy="3342769"/>
                    </a:xfrm>
                    <a:prstGeom prst="rect">
                      <a:avLst/>
                    </a:prstGeom>
                    <a:noFill/>
                    <a:ln>
                      <a:noFill/>
                    </a:ln>
                    <a:extLst/>
                  </pic:spPr>
                </pic:pic>
              </a:graphicData>
            </a:graphic>
          </wp:inline>
        </w:drawing>
      </w:r>
    </w:p>
    <w:p w:rsidR="005D101A" w:rsidRDefault="005D101A" w:rsidP="005D101A">
      <w:pPr>
        <w:jc w:val="center"/>
      </w:pPr>
      <w:r>
        <w:rPr>
          <w:rFonts w:hint="eastAsia"/>
        </w:rPr>
        <w:t>図</w:t>
      </w:r>
      <w:r>
        <w:rPr>
          <w:rFonts w:hint="eastAsia"/>
        </w:rPr>
        <w:t>2.</w:t>
      </w:r>
      <w:r w:rsidR="00261348">
        <w:rPr>
          <w:rFonts w:hint="eastAsia"/>
        </w:rPr>
        <w:t>4</w:t>
      </w:r>
      <w:r>
        <w:rPr>
          <w:rFonts w:hint="eastAsia"/>
        </w:rPr>
        <w:t xml:space="preserve"> </w:t>
      </w:r>
      <w:r w:rsidR="00261348">
        <w:rPr>
          <w:rFonts w:hint="eastAsia"/>
        </w:rPr>
        <w:t>各条件における</w:t>
      </w:r>
      <w:r w:rsidR="00261348">
        <w:rPr>
          <w:rFonts w:hint="eastAsia"/>
        </w:rPr>
        <w:t>TPF/SHG</w:t>
      </w:r>
      <w:r w:rsidR="00261348">
        <w:rPr>
          <w:rFonts w:hint="eastAsia"/>
        </w:rPr>
        <w:t>と</w:t>
      </w:r>
      <w:r w:rsidR="00261348">
        <w:rPr>
          <w:rFonts w:hint="eastAsia"/>
        </w:rPr>
        <w:t>CARS</w:t>
      </w:r>
      <w:r w:rsidR="00261348">
        <w:rPr>
          <w:rFonts w:hint="eastAsia"/>
        </w:rPr>
        <w:t>イメージ</w:t>
      </w:r>
      <w:r w:rsidR="00261348">
        <w:rPr>
          <w:rFonts w:hint="eastAsia"/>
        </w:rPr>
        <w:t>@</w:t>
      </w:r>
      <w:r w:rsidR="00261348">
        <w:rPr>
          <w:rFonts w:hint="eastAsia"/>
        </w:rPr>
        <w:t>有棘層</w:t>
      </w:r>
    </w:p>
    <w:p w:rsidR="00A128BD" w:rsidRDefault="00A128BD" w:rsidP="00850701"/>
    <w:p w:rsidR="005D101A" w:rsidRDefault="005D101A" w:rsidP="00850701"/>
    <w:p w:rsidR="005D101A" w:rsidRDefault="005D101A" w:rsidP="005D101A">
      <w:pPr>
        <w:ind w:firstLineChars="100" w:firstLine="210"/>
      </w:pPr>
      <w:r>
        <w:rPr>
          <w:rFonts w:hint="eastAsia"/>
        </w:rPr>
        <w:lastRenderedPageBreak/>
        <w:t>深い</w:t>
      </w:r>
      <w:r>
        <w:rPr>
          <w:rFonts w:hint="eastAsia"/>
        </w:rPr>
        <w:t>(40</w:t>
      </w:r>
      <m:oMath>
        <m:r>
          <m:rPr>
            <m:sty m:val="p"/>
          </m:rPr>
          <w:rPr>
            <w:rFonts w:ascii="Cambria Math" w:hAnsi="Cambria Math"/>
          </w:rPr>
          <m:t>μ</m:t>
        </m:r>
      </m:oMath>
      <w:r>
        <w:rPr>
          <w:rFonts w:hint="eastAsia"/>
        </w:rPr>
        <w:t>m)</w:t>
      </w:r>
      <w:r>
        <w:rPr>
          <w:rFonts w:hint="eastAsia"/>
        </w:rPr>
        <w:t>敷設層のイメージ例を図</w:t>
      </w:r>
      <w:r w:rsidR="00261348">
        <w:rPr>
          <w:rFonts w:hint="eastAsia"/>
        </w:rPr>
        <w:t>2.5</w:t>
      </w:r>
      <w:r>
        <w:rPr>
          <w:rFonts w:hint="eastAsia"/>
        </w:rPr>
        <w:t>に示す．図</w:t>
      </w:r>
      <w:r w:rsidR="00261348">
        <w:rPr>
          <w:rFonts w:hint="eastAsia"/>
        </w:rPr>
        <w:t>2.5</w:t>
      </w:r>
      <w:r>
        <w:t>a</w:t>
      </w:r>
      <w:r>
        <w:rPr>
          <w:rFonts w:hint="eastAsia"/>
        </w:rPr>
        <w:t>には</w:t>
      </w:r>
      <w:r>
        <w:rPr>
          <w:rFonts w:hint="eastAsia"/>
        </w:rPr>
        <w:t>SHG</w:t>
      </w:r>
      <w:r>
        <w:rPr>
          <w:rFonts w:hint="eastAsia"/>
        </w:rPr>
        <w:t>発生コラーゲン構造を含むことが知られている乳頭層を示している．コラーゲン</w:t>
      </w:r>
      <w:r>
        <w:rPr>
          <w:rFonts w:hint="eastAsia"/>
        </w:rPr>
        <w:t>SHG</w:t>
      </w:r>
      <w:r>
        <w:rPr>
          <w:rFonts w:hint="eastAsia"/>
        </w:rPr>
        <w:t>信号が見え，</w:t>
      </w:r>
      <w:r>
        <w:rPr>
          <w:rFonts w:hint="eastAsia"/>
        </w:rPr>
        <w:t>TPF/SHG</w:t>
      </w:r>
      <w:r>
        <w:rPr>
          <w:rFonts w:hint="eastAsia"/>
        </w:rPr>
        <w:t>チャネルで支配的である．</w:t>
      </w:r>
      <w:r>
        <w:rPr>
          <w:rFonts w:hint="eastAsia"/>
        </w:rPr>
        <w:t>CARS</w:t>
      </w:r>
      <w:r>
        <w:rPr>
          <w:rFonts w:hint="eastAsia"/>
        </w:rPr>
        <w:t>チャネルでは異なった強度分布が見られる．強度分布がコラーゲンの構造に従って見られるが，領域のほとんどに分布している．</w:t>
      </w:r>
      <w:r>
        <w:rPr>
          <w:rFonts w:hint="eastAsia"/>
        </w:rPr>
        <w:t>CARS</w:t>
      </w:r>
      <w:r>
        <w:rPr>
          <w:rFonts w:hint="eastAsia"/>
        </w:rPr>
        <w:t>の先行研究では，コラーゲンやエラスチン構造</w:t>
      </w:r>
      <w:r>
        <w:rPr>
          <w:rFonts w:hint="eastAsia"/>
        </w:rPr>
        <w:t>(</w:t>
      </w:r>
      <w:r>
        <w:rPr>
          <w:rFonts w:hint="eastAsia"/>
        </w:rPr>
        <w:t>動脈組織など</w:t>
      </w:r>
      <w:r>
        <w:rPr>
          <w:rFonts w:hint="eastAsia"/>
        </w:rPr>
        <w:t>)</w:t>
      </w:r>
      <w:r>
        <w:rPr>
          <w:rFonts w:hint="eastAsia"/>
        </w:rPr>
        <w:t>からは，</w:t>
      </w:r>
      <w:r>
        <w:rPr>
          <w:rFonts w:hint="eastAsia"/>
        </w:rPr>
        <w:t>2845</w:t>
      </w:r>
      <m:oMath>
        <m:r>
          <m:rPr>
            <m:sty m:val="p"/>
          </m:rPr>
          <w:rPr>
            <w:rFonts w:ascii="Cambria Math" w:hAnsi="Cambria Math"/>
          </w:rPr>
          <m:t xml:space="preserve"> c</m:t>
        </m:r>
        <m:sSup>
          <m:sSupPr>
            <m:ctrlPr>
              <w:rPr>
                <w:rFonts w:ascii="Cambria Math" w:hAnsi="Cambria Math"/>
              </w:rPr>
            </m:ctrlPr>
          </m:sSupPr>
          <m:e>
            <m:r>
              <w:rPr>
                <w:rFonts w:ascii="Cambria Math" w:hAnsi="Cambria Math"/>
              </w:rPr>
              <m:t>m</m:t>
            </m:r>
          </m:e>
          <m:sup>
            <m:r>
              <w:rPr>
                <w:rFonts w:ascii="Cambria Math" w:hAnsi="Cambria Math"/>
              </w:rPr>
              <m:t>-1</m:t>
            </m:r>
          </m:sup>
        </m:sSup>
      </m:oMath>
      <w:r>
        <w:rPr>
          <w:rFonts w:hint="eastAsia"/>
        </w:rPr>
        <w:t>の信号が出ると報告されているが，図</w:t>
      </w:r>
      <w:r w:rsidR="00261348">
        <w:rPr>
          <w:rFonts w:hint="eastAsia"/>
        </w:rPr>
        <w:t>2.5</w:t>
      </w:r>
      <w:r>
        <w:rPr>
          <w:rFonts w:hint="eastAsia"/>
        </w:rPr>
        <w:t>b</w:t>
      </w:r>
      <w:r>
        <w:rPr>
          <w:rFonts w:hint="eastAsia"/>
        </w:rPr>
        <w:t>からは，コラーゲンやエラスチン以外の分子</w:t>
      </w:r>
      <w:r>
        <w:rPr>
          <w:rFonts w:hint="eastAsia"/>
        </w:rPr>
        <w:t>(</w:t>
      </w:r>
      <w:r>
        <w:rPr>
          <w:rFonts w:hint="eastAsia"/>
        </w:rPr>
        <w:t>ここでは脂質分子</w:t>
      </w:r>
      <w:r>
        <w:rPr>
          <w:rFonts w:hint="eastAsia"/>
        </w:rPr>
        <w:t>)</w:t>
      </w:r>
      <w:r>
        <w:rPr>
          <w:rFonts w:hint="eastAsia"/>
        </w:rPr>
        <w:t>が見られる．</w:t>
      </w:r>
    </w:p>
    <w:p w:rsidR="005D101A" w:rsidRDefault="005D101A" w:rsidP="005D101A">
      <w:pPr>
        <w:jc w:val="center"/>
      </w:pPr>
      <w:r w:rsidRPr="005D101A">
        <w:rPr>
          <w:noProof/>
        </w:rPr>
        <w:drawing>
          <wp:inline distT="0" distB="0" distL="0" distR="0" wp14:anchorId="6C9513A6" wp14:editId="2E1FBAC6">
            <wp:extent cx="3419475" cy="2224049"/>
            <wp:effectExtent l="0" t="0" r="0" b="508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89" t="4140" r="11066" b="13060"/>
                    <a:stretch/>
                  </pic:blipFill>
                  <pic:spPr bwMode="auto">
                    <a:xfrm>
                      <a:off x="0" y="0"/>
                      <a:ext cx="3421196" cy="2225168"/>
                    </a:xfrm>
                    <a:prstGeom prst="rect">
                      <a:avLst/>
                    </a:prstGeom>
                    <a:noFill/>
                    <a:ln>
                      <a:noFill/>
                    </a:ln>
                    <a:extLst>
                      <a:ext uri="{53640926-AAD7-44D8-BBD7-CCE9431645EC}">
                        <a14:shadowObscured xmlns:a14="http://schemas.microsoft.com/office/drawing/2010/main"/>
                      </a:ext>
                    </a:extLst>
                  </pic:spPr>
                </pic:pic>
              </a:graphicData>
            </a:graphic>
          </wp:inline>
        </w:drawing>
      </w:r>
    </w:p>
    <w:p w:rsidR="00261348" w:rsidRPr="005D101A" w:rsidRDefault="00222340" w:rsidP="00261348">
      <w:pPr>
        <w:jc w:val="center"/>
      </w:pPr>
      <w:r>
        <w:rPr>
          <w:rFonts w:hint="eastAsia"/>
        </w:rPr>
        <w:t>図</w:t>
      </w:r>
      <w:r w:rsidR="00261348">
        <w:rPr>
          <w:rFonts w:hint="eastAsia"/>
        </w:rPr>
        <w:t>2.5 TPF/SHG(</w:t>
      </w:r>
      <w:r w:rsidR="00261348">
        <w:rPr>
          <w:rFonts w:hint="eastAsia"/>
        </w:rPr>
        <w:t>左</w:t>
      </w:r>
      <w:r w:rsidR="00261348">
        <w:rPr>
          <w:rFonts w:hint="eastAsia"/>
        </w:rPr>
        <w:t>)</w:t>
      </w:r>
      <w:r w:rsidR="00261348">
        <w:rPr>
          <w:rFonts w:hint="eastAsia"/>
        </w:rPr>
        <w:t>および</w:t>
      </w:r>
      <w:r w:rsidR="00261348">
        <w:rPr>
          <w:rFonts w:hint="eastAsia"/>
        </w:rPr>
        <w:t>CARS(</w:t>
      </w:r>
      <w:r w:rsidR="00261348">
        <w:rPr>
          <w:rFonts w:hint="eastAsia"/>
        </w:rPr>
        <w:t>右</w:t>
      </w:r>
      <w:r w:rsidR="00261348">
        <w:rPr>
          <w:rFonts w:hint="eastAsia"/>
        </w:rPr>
        <w:t>)@</w:t>
      </w:r>
      <w:r w:rsidR="00261348">
        <w:rPr>
          <w:rFonts w:hint="eastAsia"/>
        </w:rPr>
        <w:t>乳頭層</w:t>
      </w:r>
    </w:p>
    <w:p w:rsidR="005D101A" w:rsidRPr="003E2AAB" w:rsidRDefault="005D101A" w:rsidP="00850701"/>
    <w:p w:rsidR="002F4566" w:rsidRDefault="002F4566" w:rsidP="00850701">
      <w:r>
        <w:rPr>
          <w:rFonts w:hint="eastAsia"/>
        </w:rPr>
        <w:t xml:space="preserve">2.4 </w:t>
      </w:r>
      <w:r>
        <w:rPr>
          <w:rFonts w:hint="eastAsia"/>
        </w:rPr>
        <w:t>結言</w:t>
      </w:r>
    </w:p>
    <w:p w:rsidR="0026604D" w:rsidRDefault="002F4566" w:rsidP="00850701">
      <w:r>
        <w:rPr>
          <w:rFonts w:hint="eastAsia"/>
        </w:rPr>
        <w:t xml:space="preserve">　</w:t>
      </w:r>
      <w:r w:rsidR="00066610">
        <w:rPr>
          <w:rFonts w:hint="eastAsia"/>
        </w:rPr>
        <w:t>臨床</w:t>
      </w:r>
      <w:r w:rsidR="00066610">
        <w:rPr>
          <w:rFonts w:hint="eastAsia"/>
        </w:rPr>
        <w:t>CARS/TPF/SHG</w:t>
      </w:r>
      <w:r w:rsidR="00066610">
        <w:rPr>
          <w:rFonts w:hint="eastAsia"/>
        </w:rPr>
        <w:t>多光子イメージングシステムは，ヒト皮膚</w:t>
      </w:r>
      <w:r w:rsidR="00066610">
        <w:rPr>
          <w:rFonts w:hint="eastAsia"/>
        </w:rPr>
        <w:t>in vivo</w:t>
      </w:r>
      <w:r w:rsidR="00066610">
        <w:rPr>
          <w:rFonts w:hint="eastAsia"/>
        </w:rPr>
        <w:t>イメージングのために提示された．</w:t>
      </w:r>
      <w:r w:rsidR="00066610">
        <w:rPr>
          <w:rFonts w:hint="eastAsia"/>
        </w:rPr>
        <w:t>CARS</w:t>
      </w:r>
      <w:r w:rsidR="00066610">
        <w:rPr>
          <w:rFonts w:hint="eastAsia"/>
        </w:rPr>
        <w:t>励起は</w:t>
      </w:r>
      <w:r w:rsidR="00066610">
        <w:rPr>
          <w:rFonts w:hint="eastAsia"/>
        </w:rPr>
        <w:t>2</w:t>
      </w:r>
      <w:r w:rsidR="00066610">
        <w:rPr>
          <w:rFonts w:hint="eastAsia"/>
        </w:rPr>
        <w:t>ビーム系により実現された．</w:t>
      </w:r>
      <w:r w:rsidR="00066610">
        <w:rPr>
          <w:rFonts w:hint="eastAsia"/>
        </w:rPr>
        <w:t>Ti:S</w:t>
      </w:r>
      <w:r w:rsidR="00066610">
        <w:rPr>
          <w:rFonts w:hint="eastAsia"/>
        </w:rPr>
        <w:t>レーザーのフェムト秒パルスは</w:t>
      </w:r>
      <w:r w:rsidR="00066610">
        <w:rPr>
          <w:rFonts w:hint="eastAsia"/>
        </w:rPr>
        <w:t>CARS</w:t>
      </w:r>
      <w:r w:rsidR="00066610">
        <w:rPr>
          <w:rFonts w:hint="eastAsia"/>
        </w:rPr>
        <w:t>ポンプおよびプローブとして働く．</w:t>
      </w:r>
      <w:r w:rsidR="00066610">
        <w:rPr>
          <w:rFonts w:hint="eastAsia"/>
        </w:rPr>
        <w:t>CARS</w:t>
      </w:r>
      <w:r w:rsidR="00066610">
        <w:rPr>
          <w:rFonts w:hint="eastAsia"/>
        </w:rPr>
        <w:t>ストークスパルスは</w:t>
      </w:r>
      <w:r w:rsidR="00066610">
        <w:rPr>
          <w:rFonts w:hint="eastAsia"/>
        </w:rPr>
        <w:t>PCF</w:t>
      </w:r>
      <w:r w:rsidR="00066610">
        <w:rPr>
          <w:rFonts w:hint="eastAsia"/>
        </w:rPr>
        <w:t>内のフェムト秒パルスのスペクトル拡大により生成された．得られた連続スペクトルのうち適切な部分が</w:t>
      </w:r>
      <w:r w:rsidR="00066610">
        <w:rPr>
          <w:rFonts w:hint="eastAsia"/>
        </w:rPr>
        <w:t>BPF</w:t>
      </w:r>
      <w:r w:rsidR="00066610">
        <w:rPr>
          <w:rFonts w:hint="eastAsia"/>
        </w:rPr>
        <w:t>により選択された．イメージングは，同時のスペクトル的に異なる</w:t>
      </w:r>
      <w:r w:rsidR="00066610">
        <w:rPr>
          <w:rFonts w:hint="eastAsia"/>
        </w:rPr>
        <w:t>CARS</w:t>
      </w:r>
      <w:r w:rsidR="00066610">
        <w:rPr>
          <w:rFonts w:hint="eastAsia"/>
        </w:rPr>
        <w:t>と</w:t>
      </w:r>
      <w:r w:rsidR="00066610">
        <w:rPr>
          <w:rFonts w:hint="eastAsia"/>
        </w:rPr>
        <w:t>TPF/SHG</w:t>
      </w:r>
      <w:r w:rsidR="00066610">
        <w:rPr>
          <w:rFonts w:hint="eastAsia"/>
        </w:rPr>
        <w:t>チャンネルに分けられ，行われた．健康なヒト皮膚の異なる深さからのイメージが示され，考察した．皮膚表面</w:t>
      </w:r>
      <w:r w:rsidR="00066610">
        <w:rPr>
          <w:rFonts w:hint="eastAsia"/>
        </w:rPr>
        <w:t>(</w:t>
      </w:r>
      <w:r w:rsidR="00066610">
        <w:rPr>
          <w:rFonts w:hint="eastAsia"/>
        </w:rPr>
        <w:t>角質層</w:t>
      </w:r>
      <w:r w:rsidR="00066610">
        <w:rPr>
          <w:rFonts w:hint="eastAsia"/>
        </w:rPr>
        <w:t>)</w:t>
      </w:r>
      <w:r w:rsidR="00066610">
        <w:rPr>
          <w:rFonts w:hint="eastAsia"/>
        </w:rPr>
        <w:t>からのイメージは，</w:t>
      </w:r>
      <w:r w:rsidR="00066610">
        <w:rPr>
          <w:rFonts w:hint="eastAsia"/>
        </w:rPr>
        <w:t>2845</w:t>
      </w:r>
      <m:oMath>
        <m:r>
          <m:rPr>
            <m:sty m:val="p"/>
          </m:rPr>
          <w:rPr>
            <w:rFonts w:ascii="Cambria Math" w:hAnsi="Cambria Math"/>
          </w:rPr>
          <m:t xml:space="preserve"> c</m:t>
        </m:r>
        <m:sSup>
          <m:sSupPr>
            <m:ctrlPr>
              <w:rPr>
                <w:rFonts w:ascii="Cambria Math" w:hAnsi="Cambria Math"/>
              </w:rPr>
            </m:ctrlPr>
          </m:sSupPr>
          <m:e>
            <m:r>
              <w:rPr>
                <w:rFonts w:ascii="Cambria Math" w:hAnsi="Cambria Math"/>
              </w:rPr>
              <m:t>m</m:t>
            </m:r>
          </m:e>
          <m:sup>
            <m:r>
              <w:rPr>
                <w:rFonts w:ascii="Cambria Math" w:hAnsi="Cambria Math"/>
              </w:rPr>
              <m:t>-1</m:t>
            </m:r>
          </m:sup>
        </m:sSup>
      </m:oMath>
      <w:r w:rsidR="00066610">
        <w:rPr>
          <w:rFonts w:hint="eastAsia"/>
        </w:rPr>
        <w:t>での蛍光とラマン活性は両方ともケラチンによるものであるため，両チャンネルで同等であった．異なる蛍光体と</w:t>
      </w:r>
      <w:r w:rsidR="00066610">
        <w:rPr>
          <w:rFonts w:hint="eastAsia"/>
        </w:rPr>
        <w:t>CH</w:t>
      </w:r>
      <w:r w:rsidR="00066610" w:rsidRPr="00066610">
        <w:rPr>
          <w:rFonts w:hint="eastAsia"/>
          <w:sz w:val="16"/>
          <w:szCs w:val="16"/>
        </w:rPr>
        <w:t>2</w:t>
      </w:r>
      <w:r w:rsidR="00066610">
        <w:rPr>
          <w:rFonts w:hint="eastAsia"/>
        </w:rPr>
        <w:t>分子分布は，細胞構造およびエラスチンまたはコラーゲンが存在している皮膚の内側のより深い層で観測された．</w:t>
      </w:r>
    </w:p>
    <w:p w:rsidR="00066610" w:rsidRDefault="00066610" w:rsidP="00850701"/>
    <w:p w:rsidR="00066610" w:rsidRDefault="00066610" w:rsidP="00850701"/>
    <w:p w:rsidR="00066610" w:rsidRDefault="00066610" w:rsidP="00850701"/>
    <w:p w:rsidR="00066610" w:rsidRDefault="00066610" w:rsidP="00850701"/>
    <w:p w:rsidR="00066610" w:rsidRPr="00066610" w:rsidRDefault="00066610" w:rsidP="00850701"/>
    <w:p w:rsidR="00066610" w:rsidRDefault="00066610" w:rsidP="00850701"/>
    <w:p w:rsidR="00313B56" w:rsidRDefault="00213E49" w:rsidP="00213E49">
      <w:pPr>
        <w:pStyle w:val="a7"/>
        <w:numPr>
          <w:ilvl w:val="0"/>
          <w:numId w:val="1"/>
        </w:numPr>
        <w:ind w:leftChars="0"/>
      </w:pPr>
      <w:r w:rsidRPr="00213E49">
        <w:lastRenderedPageBreak/>
        <w:t>A novel clinical multimodal multiphoton tomograph for AF, SHG,CARS imag</w:t>
      </w:r>
      <w:r>
        <w:t>ing, and FLIM</w:t>
      </w:r>
    </w:p>
    <w:p w:rsidR="00313B56" w:rsidRDefault="00313B56" w:rsidP="00850701">
      <w:r>
        <w:rPr>
          <w:rFonts w:hint="eastAsia"/>
        </w:rPr>
        <w:t>3.1</w:t>
      </w:r>
      <w:r w:rsidR="001C392D">
        <w:t xml:space="preserve"> </w:t>
      </w:r>
      <w:r>
        <w:rPr>
          <w:rFonts w:hint="eastAsia"/>
        </w:rPr>
        <w:t>イントロダクション</w:t>
      </w:r>
    </w:p>
    <w:p w:rsidR="00BE638B" w:rsidRDefault="005A7E1B" w:rsidP="00BE638B">
      <w:r>
        <w:rPr>
          <w:rFonts w:hint="eastAsia"/>
        </w:rPr>
        <w:t xml:space="preserve">　</w:t>
      </w:r>
      <w:r w:rsidR="00BE638B">
        <w:t>I</w:t>
      </w:r>
      <w:r w:rsidR="00BE638B">
        <w:rPr>
          <w:rFonts w:hint="eastAsia"/>
        </w:rPr>
        <w:t>n vivo</w:t>
      </w:r>
      <w:r w:rsidR="00BE638B" w:rsidRPr="00301DDC">
        <w:rPr>
          <w:rFonts w:hint="eastAsia"/>
        </w:rPr>
        <w:t>での多断層撮影は</w:t>
      </w:r>
      <w:r w:rsidR="00BE638B">
        <w:rPr>
          <w:rFonts w:hint="eastAsia"/>
        </w:rPr>
        <w:t>，</w:t>
      </w:r>
      <w:r w:rsidR="00BE638B" w:rsidRPr="00301DDC">
        <w:rPr>
          <w:rFonts w:hint="eastAsia"/>
        </w:rPr>
        <w:t>組織内部の</w:t>
      </w:r>
      <w:r w:rsidR="00BE638B">
        <w:rPr>
          <w:rFonts w:hint="eastAsia"/>
        </w:rPr>
        <w:t>近</w:t>
      </w:r>
      <w:r w:rsidR="00BE638B" w:rsidRPr="00301DDC">
        <w:rPr>
          <w:rFonts w:hint="eastAsia"/>
        </w:rPr>
        <w:t>赤外（</w:t>
      </w:r>
      <w:r w:rsidR="00BE638B" w:rsidRPr="00301DDC">
        <w:rPr>
          <w:rFonts w:hint="eastAsia"/>
        </w:rPr>
        <w:t>NIR</w:t>
      </w:r>
      <w:r w:rsidR="00BE638B" w:rsidRPr="00301DDC">
        <w:rPr>
          <w:rFonts w:hint="eastAsia"/>
        </w:rPr>
        <w:t>）フェムト秒</w:t>
      </w:r>
      <w:r w:rsidR="00BE638B">
        <w:rPr>
          <w:rFonts w:hint="eastAsia"/>
        </w:rPr>
        <w:t>レーザー</w:t>
      </w:r>
      <w:r w:rsidR="00BE638B" w:rsidRPr="00301DDC">
        <w:rPr>
          <w:rFonts w:hint="eastAsia"/>
        </w:rPr>
        <w:t>パルスの近くに集束し</w:t>
      </w:r>
      <w:r w:rsidR="00BE638B">
        <w:rPr>
          <w:rFonts w:hint="eastAsia"/>
        </w:rPr>
        <w:t>，</w:t>
      </w:r>
      <w:r w:rsidR="00BE638B" w:rsidRPr="00301DDC">
        <w:rPr>
          <w:rFonts w:hint="eastAsia"/>
        </w:rPr>
        <w:t>信号を収集することにより実現され</w:t>
      </w:r>
      <w:r w:rsidR="00BE638B">
        <w:rPr>
          <w:rFonts w:hint="eastAsia"/>
        </w:rPr>
        <w:t>る．</w:t>
      </w:r>
      <w:r w:rsidR="00BE638B" w:rsidRPr="00301DDC">
        <w:rPr>
          <w:rFonts w:hint="eastAsia"/>
        </w:rPr>
        <w:t>励起強度の非線形依存性は焦点外の励起を最小限に抑え</w:t>
      </w:r>
      <w:r w:rsidR="00BE638B">
        <w:rPr>
          <w:rFonts w:hint="eastAsia"/>
        </w:rPr>
        <w:t>，</w:t>
      </w:r>
      <w:r w:rsidR="00BE638B">
        <w:rPr>
          <w:rFonts w:hint="eastAsia"/>
        </w:rPr>
        <w:t>SN</w:t>
      </w:r>
      <w:r w:rsidR="00BE638B">
        <w:rPr>
          <w:rFonts w:hint="eastAsia"/>
        </w:rPr>
        <w:t>比が高い</w:t>
      </w:r>
      <w:r w:rsidR="00BE638B" w:rsidRPr="00301DDC">
        <w:rPr>
          <w:rFonts w:hint="eastAsia"/>
        </w:rPr>
        <w:t>光学切片機能を提供</w:t>
      </w:r>
      <w:r w:rsidR="00BE638B">
        <w:rPr>
          <w:rFonts w:hint="eastAsia"/>
        </w:rPr>
        <w:t>する．</w:t>
      </w:r>
      <w:r w:rsidR="00BE638B" w:rsidRPr="00837875">
        <w:rPr>
          <w:rFonts w:hint="eastAsia"/>
        </w:rPr>
        <w:t>高い光子束密度が密な低出力レーザービーム（高</w:t>
      </w:r>
      <w:r w:rsidR="00BE638B" w:rsidRPr="00837875">
        <w:rPr>
          <w:rFonts w:hint="eastAsia"/>
        </w:rPr>
        <w:t>NA</w:t>
      </w:r>
      <w:r w:rsidR="00BE638B">
        <w:rPr>
          <w:rFonts w:hint="eastAsia"/>
        </w:rPr>
        <w:t>）を集束させることによって達成</w:t>
      </w:r>
      <w:r w:rsidR="00BE638B" w:rsidRPr="00301DDC">
        <w:rPr>
          <w:rFonts w:hint="eastAsia"/>
        </w:rPr>
        <w:t>され</w:t>
      </w:r>
      <w:r w:rsidR="00BE638B">
        <w:rPr>
          <w:rFonts w:hint="eastAsia"/>
        </w:rPr>
        <w:t>る．</w:t>
      </w:r>
      <w:r w:rsidR="00BE638B">
        <w:rPr>
          <w:rFonts w:hint="eastAsia"/>
        </w:rPr>
        <w:t>NIR</w:t>
      </w:r>
      <w:r w:rsidR="00BE638B">
        <w:rPr>
          <w:rFonts w:hint="eastAsia"/>
        </w:rPr>
        <w:t>レーザー照射の使用によりアウトオブフォーカスの減少と皮膚組織内の低散乱および低吸収に起因する高い侵入深さをもたらした．</w:t>
      </w:r>
      <w:r w:rsidR="00BE638B" w:rsidRPr="00301DDC">
        <w:rPr>
          <w:rFonts w:hint="eastAsia"/>
        </w:rPr>
        <w:t>二光子蛍光（自家蛍光</w:t>
      </w:r>
      <w:r w:rsidR="00BE638B">
        <w:rPr>
          <w:rFonts w:hint="eastAsia"/>
        </w:rPr>
        <w:t>：</w:t>
      </w:r>
      <w:r w:rsidR="00BE638B" w:rsidRPr="00301DDC">
        <w:rPr>
          <w:rFonts w:hint="eastAsia"/>
        </w:rPr>
        <w:t>AF</w:t>
      </w:r>
      <w:r w:rsidR="00BE638B" w:rsidRPr="00301DDC">
        <w:rPr>
          <w:rFonts w:hint="eastAsia"/>
        </w:rPr>
        <w:t>）は</w:t>
      </w:r>
      <w:r w:rsidR="00BE638B">
        <w:rPr>
          <w:rFonts w:hint="eastAsia"/>
        </w:rPr>
        <w:t>，</w:t>
      </w:r>
      <w:r w:rsidR="00BE638B" w:rsidRPr="00301DDC">
        <w:rPr>
          <w:rFonts w:hint="eastAsia"/>
        </w:rPr>
        <w:t>エラスチン</w:t>
      </w:r>
      <w:r w:rsidR="00BE638B">
        <w:rPr>
          <w:rFonts w:hint="eastAsia"/>
        </w:rPr>
        <w:t>・</w:t>
      </w:r>
      <w:r w:rsidR="00BE638B" w:rsidRPr="00301DDC">
        <w:rPr>
          <w:rFonts w:hint="eastAsia"/>
        </w:rPr>
        <w:t>メラニン</w:t>
      </w:r>
      <w:r w:rsidR="00BE638B">
        <w:rPr>
          <w:rFonts w:hint="eastAsia"/>
        </w:rPr>
        <w:t>・</w:t>
      </w:r>
      <w:r w:rsidR="00BE638B" w:rsidRPr="00301DDC">
        <w:rPr>
          <w:rFonts w:hint="eastAsia"/>
        </w:rPr>
        <w:t>フラビンおよび</w:t>
      </w:r>
      <w:r w:rsidR="00BE638B" w:rsidRPr="00301DDC">
        <w:rPr>
          <w:rFonts w:hint="eastAsia"/>
        </w:rPr>
        <w:t>NAD</w:t>
      </w:r>
      <w:r w:rsidR="00BE638B" w:rsidRPr="00301DDC">
        <w:rPr>
          <w:rFonts w:hint="eastAsia"/>
        </w:rPr>
        <w:t>（</w:t>
      </w:r>
      <w:r w:rsidR="00BE638B" w:rsidRPr="00301DDC">
        <w:rPr>
          <w:rFonts w:hint="eastAsia"/>
        </w:rPr>
        <w:t>P</w:t>
      </w:r>
      <w:r w:rsidR="00BE638B" w:rsidRPr="00301DDC">
        <w:rPr>
          <w:rFonts w:hint="eastAsia"/>
        </w:rPr>
        <w:t>）</w:t>
      </w:r>
      <w:r w:rsidR="00BE638B">
        <w:rPr>
          <w:rFonts w:hint="eastAsia"/>
        </w:rPr>
        <w:t>H</w:t>
      </w:r>
      <w:r w:rsidR="00BE638B">
        <w:rPr>
          <w:rFonts w:hint="eastAsia"/>
        </w:rPr>
        <w:t>などの固有の蛍光体</w:t>
      </w:r>
      <w:r w:rsidR="00BE638B" w:rsidRPr="00301DDC">
        <w:rPr>
          <w:rFonts w:hint="eastAsia"/>
        </w:rPr>
        <w:t>の空間分解は</w:t>
      </w:r>
      <w:r w:rsidR="00BE638B">
        <w:rPr>
          <w:rFonts w:hint="eastAsia"/>
        </w:rPr>
        <w:t>，</w:t>
      </w:r>
      <w:r w:rsidR="00BE638B" w:rsidRPr="00301DDC">
        <w:rPr>
          <w:rFonts w:hint="eastAsia"/>
        </w:rPr>
        <w:t>皮膚の形態学的構造を明らかにする</w:t>
      </w:r>
      <w:r w:rsidR="00BE638B">
        <w:rPr>
          <w:rFonts w:hint="eastAsia"/>
        </w:rPr>
        <w:t>．</w:t>
      </w:r>
      <w:r w:rsidR="00BE638B" w:rsidRPr="00301DDC">
        <w:rPr>
          <w:rFonts w:hint="eastAsia"/>
        </w:rPr>
        <w:t>これらの</w:t>
      </w:r>
      <w:r w:rsidR="00BE638B">
        <w:rPr>
          <w:rFonts w:hint="eastAsia"/>
        </w:rPr>
        <w:t>蛍光体</w:t>
      </w:r>
      <w:r w:rsidR="00BE638B" w:rsidRPr="00301DDC">
        <w:rPr>
          <w:rFonts w:hint="eastAsia"/>
        </w:rPr>
        <w:t>のさらなる分離は</w:t>
      </w:r>
      <w:r w:rsidR="00BE638B">
        <w:rPr>
          <w:rFonts w:hint="eastAsia"/>
        </w:rPr>
        <w:t>，</w:t>
      </w:r>
      <w:r w:rsidR="00BE638B" w:rsidRPr="00301DDC">
        <w:rPr>
          <w:rFonts w:hint="eastAsia"/>
        </w:rPr>
        <w:t>蛍光寿命イメージング（</w:t>
      </w:r>
      <w:r w:rsidR="00BE638B" w:rsidRPr="00301DDC">
        <w:rPr>
          <w:rFonts w:hint="eastAsia"/>
        </w:rPr>
        <w:t>FLIM</w:t>
      </w:r>
      <w:r w:rsidR="00BE638B" w:rsidRPr="00301DDC">
        <w:rPr>
          <w:rFonts w:hint="eastAsia"/>
        </w:rPr>
        <w:t>）を実行するための時間相関単一光子計数（</w:t>
      </w:r>
      <w:r w:rsidR="00BE638B" w:rsidRPr="00301DDC">
        <w:rPr>
          <w:rFonts w:hint="eastAsia"/>
        </w:rPr>
        <w:t>TCSPC</w:t>
      </w:r>
      <w:r w:rsidR="00BE638B" w:rsidRPr="00301DDC">
        <w:rPr>
          <w:rFonts w:hint="eastAsia"/>
        </w:rPr>
        <w:t>）によって実現することができ</w:t>
      </w:r>
      <w:r w:rsidR="00BE638B">
        <w:rPr>
          <w:rFonts w:hint="eastAsia"/>
        </w:rPr>
        <w:t>る．</w:t>
      </w:r>
    </w:p>
    <w:p w:rsidR="00BE638B" w:rsidRDefault="00BE638B" w:rsidP="00BE638B">
      <w:r>
        <w:rPr>
          <w:rFonts w:hint="eastAsia"/>
        </w:rPr>
        <w:t xml:space="preserve">　</w:t>
      </w:r>
      <w:r w:rsidRPr="00301DDC">
        <w:rPr>
          <w:rFonts w:hint="eastAsia"/>
        </w:rPr>
        <w:t>AF</w:t>
      </w:r>
      <w:r w:rsidRPr="00301DDC">
        <w:rPr>
          <w:rFonts w:hint="eastAsia"/>
        </w:rPr>
        <w:t>に加えて</w:t>
      </w:r>
      <w:r>
        <w:rPr>
          <w:rFonts w:hint="eastAsia"/>
        </w:rPr>
        <w:t>，</w:t>
      </w:r>
      <w:r w:rsidRPr="00301DDC">
        <w:rPr>
          <w:rFonts w:hint="eastAsia"/>
        </w:rPr>
        <w:t>第二高調波発生（</w:t>
      </w:r>
      <w:r w:rsidRPr="00301DDC">
        <w:rPr>
          <w:rFonts w:hint="eastAsia"/>
        </w:rPr>
        <w:t>SHG</w:t>
      </w:r>
      <w:r w:rsidRPr="00301DDC">
        <w:rPr>
          <w:rFonts w:hint="eastAsia"/>
        </w:rPr>
        <w:t>）は</w:t>
      </w:r>
      <w:r>
        <w:rPr>
          <w:rFonts w:hint="eastAsia"/>
        </w:rPr>
        <w:t>，</w:t>
      </w:r>
      <w:r w:rsidRPr="00301DDC">
        <w:rPr>
          <w:rFonts w:hint="eastAsia"/>
        </w:rPr>
        <w:t>皮膚コラーゲンの非中心対称のタンパク質構造を有する励起光の相互作用によって誘導することができ</w:t>
      </w:r>
      <w:r>
        <w:rPr>
          <w:rFonts w:hint="eastAsia"/>
        </w:rPr>
        <w:t>る．</w:t>
      </w:r>
    </w:p>
    <w:p w:rsidR="00BE638B" w:rsidRDefault="00BE638B" w:rsidP="00BE638B">
      <w:r>
        <w:rPr>
          <w:rFonts w:hint="eastAsia"/>
        </w:rPr>
        <w:t xml:space="preserve">　</w:t>
      </w:r>
      <w:r w:rsidRPr="008A3B6B">
        <w:rPr>
          <w:rFonts w:hint="eastAsia"/>
        </w:rPr>
        <w:t>光学切片の能力は</w:t>
      </w:r>
      <w:r>
        <w:rPr>
          <w:rFonts w:hint="eastAsia"/>
        </w:rPr>
        <w:t>，</w:t>
      </w:r>
      <w:r w:rsidRPr="008A3B6B">
        <w:rPr>
          <w:rFonts w:hint="eastAsia"/>
        </w:rPr>
        <w:t>その非線形性のために</w:t>
      </w:r>
      <w:r>
        <w:rPr>
          <w:rFonts w:hint="eastAsia"/>
        </w:rPr>
        <w:t>，</w:t>
      </w:r>
      <w:r w:rsidRPr="008A3B6B">
        <w:rPr>
          <w:rFonts w:hint="eastAsia"/>
        </w:rPr>
        <w:t>コヒーレントアンチストークスラマン散乱（</w:t>
      </w:r>
      <w:r w:rsidRPr="008A3B6B">
        <w:rPr>
          <w:rFonts w:hint="eastAsia"/>
        </w:rPr>
        <w:t>CARS</w:t>
      </w:r>
      <w:r w:rsidRPr="008A3B6B">
        <w:rPr>
          <w:rFonts w:hint="eastAsia"/>
        </w:rPr>
        <w:t>）によって提供され</w:t>
      </w:r>
      <w:r>
        <w:rPr>
          <w:rFonts w:hint="eastAsia"/>
        </w:rPr>
        <w:t>る．</w:t>
      </w:r>
      <w:r w:rsidRPr="008A3B6B">
        <w:rPr>
          <w:rFonts w:hint="eastAsia"/>
        </w:rPr>
        <w:t>CARS</w:t>
      </w:r>
      <w:r w:rsidRPr="008A3B6B">
        <w:rPr>
          <w:rFonts w:hint="eastAsia"/>
        </w:rPr>
        <w:t>は</w:t>
      </w:r>
      <w:r>
        <w:rPr>
          <w:rFonts w:hint="eastAsia"/>
        </w:rPr>
        <w:t>，</w:t>
      </w:r>
      <w:r w:rsidRPr="008A3B6B">
        <w:rPr>
          <w:rFonts w:hint="eastAsia"/>
        </w:rPr>
        <w:t>脂質および水のような非蛍光組織内物質にアクセスすることができ</w:t>
      </w:r>
      <w:r>
        <w:rPr>
          <w:rFonts w:hint="eastAsia"/>
        </w:rPr>
        <w:t>る．</w:t>
      </w:r>
      <w:r>
        <w:t xml:space="preserve"> </w:t>
      </w:r>
    </w:p>
    <w:p w:rsidR="00BE638B" w:rsidRDefault="00BE638B" w:rsidP="00BE638B">
      <w:r>
        <w:rPr>
          <w:rFonts w:hint="eastAsia"/>
        </w:rPr>
        <w:t xml:space="preserve">　人間の皮膚中に天然に存在する</w:t>
      </w:r>
      <w:r w:rsidRPr="00180A4A">
        <w:rPr>
          <w:rFonts w:hint="eastAsia"/>
        </w:rPr>
        <w:t>脂質</w:t>
      </w:r>
      <w:r>
        <w:rPr>
          <w:rFonts w:hint="eastAsia"/>
        </w:rPr>
        <w:t>は，</w:t>
      </w:r>
      <w:r w:rsidRPr="00180A4A">
        <w:rPr>
          <w:rFonts w:hint="eastAsia"/>
        </w:rPr>
        <w:t>皮膚バリア（コレステロール）または細胞膜の内側（リン脂質）の一部として表皮の内部で使用</w:t>
      </w:r>
      <w:r>
        <w:rPr>
          <w:rFonts w:hint="eastAsia"/>
        </w:rPr>
        <w:t>される</w:t>
      </w:r>
      <w:r w:rsidRPr="00180A4A">
        <w:rPr>
          <w:rFonts w:hint="eastAsia"/>
        </w:rPr>
        <w:t>が</w:t>
      </w:r>
      <w:r>
        <w:rPr>
          <w:rFonts w:hint="eastAsia"/>
        </w:rPr>
        <w:t>，それ</w:t>
      </w:r>
      <w:r w:rsidRPr="00180A4A">
        <w:rPr>
          <w:rFonts w:hint="eastAsia"/>
        </w:rPr>
        <w:t>らはまた</w:t>
      </w:r>
      <w:r>
        <w:rPr>
          <w:rFonts w:hint="eastAsia"/>
        </w:rPr>
        <w:t>，</w:t>
      </w:r>
      <w:r w:rsidRPr="00180A4A">
        <w:rPr>
          <w:rFonts w:hint="eastAsia"/>
        </w:rPr>
        <w:t>真皮の内部で発生する</w:t>
      </w:r>
      <w:r>
        <w:rPr>
          <w:rFonts w:hint="eastAsia"/>
        </w:rPr>
        <w:t>．</w:t>
      </w:r>
      <w:r w:rsidRPr="00180A4A">
        <w:rPr>
          <w:rFonts w:hint="eastAsia"/>
        </w:rPr>
        <w:t>脂質は非蛍光性</w:t>
      </w:r>
      <w:r>
        <w:rPr>
          <w:rFonts w:hint="eastAsia"/>
        </w:rPr>
        <w:t>だが，</w:t>
      </w:r>
      <w:r w:rsidRPr="00180A4A">
        <w:rPr>
          <w:rFonts w:hint="eastAsia"/>
        </w:rPr>
        <w:t>2845</w:t>
      </w:r>
      <m:oMath>
        <m:r>
          <m:rPr>
            <m:sty m:val="p"/>
          </m:rPr>
          <w:rPr>
            <w:rFonts w:ascii="Cambria Math" w:hAnsi="Cambria Math"/>
          </w:rPr>
          <m:t xml:space="preserve"> c</m:t>
        </m:r>
        <m:sSup>
          <m:sSupPr>
            <m:ctrlPr>
              <w:rPr>
                <w:rFonts w:ascii="Cambria Math" w:hAnsi="Cambria Math"/>
              </w:rPr>
            </m:ctrlPr>
          </m:sSupPr>
          <m:e>
            <m:r>
              <w:rPr>
                <w:rFonts w:ascii="Cambria Math" w:hAnsi="Cambria Math"/>
              </w:rPr>
              <m:t>m</m:t>
            </m:r>
          </m:e>
          <m:sup>
            <m:r>
              <w:rPr>
                <w:rFonts w:ascii="Cambria Math" w:hAnsi="Cambria Math"/>
              </w:rPr>
              <m:t>-1</m:t>
            </m:r>
          </m:sup>
        </m:sSup>
      </m:oMath>
      <w:r w:rsidRPr="00180A4A">
        <w:rPr>
          <w:rFonts w:hint="eastAsia"/>
        </w:rPr>
        <w:t>でストレッチ振動遷移とラマン活性</w:t>
      </w:r>
      <w:r w:rsidRPr="00180A4A">
        <w:rPr>
          <w:rFonts w:hint="eastAsia"/>
        </w:rPr>
        <w:t>CH</w:t>
      </w:r>
      <w:r w:rsidRPr="00BE638B">
        <w:rPr>
          <w:rFonts w:hint="eastAsia"/>
          <w:sz w:val="16"/>
          <w:szCs w:val="16"/>
        </w:rPr>
        <w:t xml:space="preserve"> 2</w:t>
      </w:r>
      <w:r w:rsidRPr="00180A4A">
        <w:rPr>
          <w:rFonts w:hint="eastAsia"/>
        </w:rPr>
        <w:t>基が豊富で</w:t>
      </w:r>
      <w:r>
        <w:rPr>
          <w:rFonts w:hint="eastAsia"/>
        </w:rPr>
        <w:t>ある．</w:t>
      </w:r>
    </w:p>
    <w:p w:rsidR="00313B56" w:rsidRDefault="00BE638B" w:rsidP="00BE638B">
      <w:r>
        <w:rPr>
          <w:rFonts w:hint="eastAsia"/>
        </w:rPr>
        <w:t xml:space="preserve">　</w:t>
      </w:r>
      <w:r w:rsidRPr="003D5737">
        <w:rPr>
          <w:rFonts w:hint="eastAsia"/>
        </w:rPr>
        <w:t>最近では</w:t>
      </w:r>
      <w:r>
        <w:rPr>
          <w:rFonts w:hint="eastAsia"/>
        </w:rPr>
        <w:t>，</w:t>
      </w:r>
      <w:r w:rsidRPr="003D5737">
        <w:rPr>
          <w:rFonts w:hint="eastAsia"/>
        </w:rPr>
        <w:t>光パラメトリック発振器（</w:t>
      </w:r>
      <w:r w:rsidRPr="003D5737">
        <w:rPr>
          <w:rFonts w:hint="eastAsia"/>
        </w:rPr>
        <w:t>OPO</w:t>
      </w:r>
      <w:r w:rsidRPr="003D5737">
        <w:rPr>
          <w:rFonts w:hint="eastAsia"/>
        </w:rPr>
        <w:t>）と同様に</w:t>
      </w:r>
      <w:r>
        <w:rPr>
          <w:rFonts w:hint="eastAsia"/>
        </w:rPr>
        <w:t>，</w:t>
      </w:r>
      <w:r w:rsidRPr="003D5737">
        <w:rPr>
          <w:rFonts w:hint="eastAsia"/>
        </w:rPr>
        <w:t>周波数変換のためのフォトニック結晶ファイバ（</w:t>
      </w:r>
      <w:r w:rsidRPr="003D5737">
        <w:rPr>
          <w:rFonts w:hint="eastAsia"/>
        </w:rPr>
        <w:t>PCF</w:t>
      </w:r>
      <w:r w:rsidRPr="003D5737">
        <w:rPr>
          <w:rFonts w:hint="eastAsia"/>
        </w:rPr>
        <w:t>）の技術に基づいて</w:t>
      </w:r>
      <w:r>
        <w:rPr>
          <w:rFonts w:hint="eastAsia"/>
        </w:rPr>
        <w:t>，</w:t>
      </w:r>
      <w:r w:rsidRPr="003D5737">
        <w:rPr>
          <w:rFonts w:hint="eastAsia"/>
        </w:rPr>
        <w:t>2</w:t>
      </w:r>
      <w:r w:rsidRPr="003D5737">
        <w:rPr>
          <w:rFonts w:hint="eastAsia"/>
        </w:rPr>
        <w:t>つの臨床認定</w:t>
      </w:r>
      <w:r w:rsidRPr="003D5737">
        <w:rPr>
          <w:rFonts w:hint="eastAsia"/>
        </w:rPr>
        <w:t>AF / SHG-CARS</w:t>
      </w:r>
      <w:r w:rsidRPr="003D5737">
        <w:rPr>
          <w:rFonts w:hint="eastAsia"/>
        </w:rPr>
        <w:t>断層撮影は</w:t>
      </w:r>
      <w:r>
        <w:rPr>
          <w:rFonts w:hint="eastAsia"/>
        </w:rPr>
        <w:t>，我々の先行研究によって開発され，</w:t>
      </w:r>
      <w:r w:rsidRPr="003D5737">
        <w:rPr>
          <w:rFonts w:hint="eastAsia"/>
        </w:rPr>
        <w:t>最初の臨床結果が公表されてい</w:t>
      </w:r>
      <w:r>
        <w:rPr>
          <w:rFonts w:hint="eastAsia"/>
        </w:rPr>
        <w:t>る．これらの断層撮影装置の検出器の制限のため，</w:t>
      </w:r>
      <w:r w:rsidRPr="003D5737">
        <w:rPr>
          <w:rFonts w:hint="eastAsia"/>
        </w:rPr>
        <w:t>画像化時に同時発生した</w:t>
      </w:r>
      <w:r w:rsidRPr="003D5737">
        <w:rPr>
          <w:rFonts w:hint="eastAsia"/>
        </w:rPr>
        <w:t>AF</w:t>
      </w:r>
      <w:r>
        <w:rPr>
          <w:rFonts w:hint="eastAsia"/>
        </w:rPr>
        <w:t>・</w:t>
      </w:r>
      <w:r>
        <w:rPr>
          <w:rFonts w:hint="eastAsia"/>
        </w:rPr>
        <w:t>SHG</w:t>
      </w:r>
      <w:r>
        <w:rPr>
          <w:rFonts w:hint="eastAsia"/>
        </w:rPr>
        <w:t>および</w:t>
      </w:r>
      <w:r w:rsidRPr="003D5737">
        <w:rPr>
          <w:rFonts w:hint="eastAsia"/>
        </w:rPr>
        <w:t>CARS</w:t>
      </w:r>
      <w:r w:rsidRPr="003D5737">
        <w:rPr>
          <w:rFonts w:hint="eastAsia"/>
        </w:rPr>
        <w:t>信号の分離は不可能</w:t>
      </w:r>
      <w:r>
        <w:rPr>
          <w:rFonts w:hint="eastAsia"/>
        </w:rPr>
        <w:t>であった．</w:t>
      </w:r>
      <w:r w:rsidR="0086256D">
        <w:rPr>
          <w:rFonts w:hint="eastAsia"/>
        </w:rPr>
        <w:t>本稿</w:t>
      </w:r>
      <w:r w:rsidRPr="003D5737">
        <w:rPr>
          <w:rFonts w:hint="eastAsia"/>
        </w:rPr>
        <w:t>では</w:t>
      </w:r>
      <w:r>
        <w:rPr>
          <w:rFonts w:hint="eastAsia"/>
        </w:rPr>
        <w:t>，</w:t>
      </w:r>
      <w:r w:rsidR="0086256D">
        <w:rPr>
          <w:rFonts w:hint="eastAsia"/>
        </w:rPr>
        <w:t>そのフレキシブル</w:t>
      </w:r>
      <w:r w:rsidRPr="003D5737">
        <w:rPr>
          <w:rFonts w:hint="eastAsia"/>
        </w:rPr>
        <w:t>な光学機械</w:t>
      </w:r>
      <w:r w:rsidR="0086256D">
        <w:rPr>
          <w:rFonts w:hint="eastAsia"/>
        </w:rPr>
        <w:t>ミラー</w:t>
      </w:r>
      <w:r w:rsidRPr="003D5737">
        <w:rPr>
          <w:rFonts w:hint="eastAsia"/>
        </w:rPr>
        <w:t>アームとコンパクトな走査ヘッドを用いた臨床断層撮影</w:t>
      </w:r>
      <w:r w:rsidRPr="003D5737">
        <w:rPr>
          <w:rFonts w:hint="eastAsia"/>
        </w:rPr>
        <w:t>Mflex</w:t>
      </w:r>
      <w:r>
        <w:rPr>
          <w:rFonts w:hint="eastAsia"/>
        </w:rPr>
        <w:t>CARS</w:t>
      </w:r>
      <w:r w:rsidRPr="003D5737">
        <w:rPr>
          <w:rFonts w:hint="eastAsia"/>
        </w:rPr>
        <w:t>のためのコンパクトなマルチチャンネル（</w:t>
      </w:r>
      <w:r w:rsidRPr="003D5737">
        <w:rPr>
          <w:rFonts w:hint="eastAsia"/>
        </w:rPr>
        <w:t>FLIM</w:t>
      </w:r>
      <w:r w:rsidRPr="003D5737">
        <w:rPr>
          <w:rFonts w:hint="eastAsia"/>
        </w:rPr>
        <w:t>）検出器の最初のデモ</w:t>
      </w:r>
      <w:r>
        <w:rPr>
          <w:rFonts w:hint="eastAsia"/>
        </w:rPr>
        <w:t>が</w:t>
      </w:r>
      <w:r w:rsidRPr="003D5737">
        <w:rPr>
          <w:rFonts w:hint="eastAsia"/>
        </w:rPr>
        <w:t>記載されており</w:t>
      </w:r>
      <w:r>
        <w:rPr>
          <w:rFonts w:hint="eastAsia"/>
        </w:rPr>
        <w:t>，</w:t>
      </w:r>
      <w:r w:rsidRPr="003D5737">
        <w:rPr>
          <w:rFonts w:hint="eastAsia"/>
        </w:rPr>
        <w:t>最初の生体内での測定が示されてい</w:t>
      </w:r>
      <w:r>
        <w:rPr>
          <w:rFonts w:hint="eastAsia"/>
        </w:rPr>
        <w:t>る．</w:t>
      </w:r>
    </w:p>
    <w:p w:rsidR="005A7E1B" w:rsidRPr="0086256D" w:rsidRDefault="005A7E1B" w:rsidP="00850701"/>
    <w:p w:rsidR="005A7E1B" w:rsidRDefault="005A7E1B" w:rsidP="00850701">
      <w:r>
        <w:rPr>
          <w:rFonts w:hint="eastAsia"/>
        </w:rPr>
        <w:t>3.2</w:t>
      </w:r>
      <w:r w:rsidR="001C392D">
        <w:t xml:space="preserve"> </w:t>
      </w:r>
      <w:r w:rsidR="001C392D">
        <w:rPr>
          <w:rFonts w:hint="eastAsia"/>
        </w:rPr>
        <w:t>実験</w:t>
      </w:r>
      <w:r w:rsidR="00427D3D">
        <w:rPr>
          <w:rFonts w:hint="eastAsia"/>
        </w:rPr>
        <w:t>装置</w:t>
      </w:r>
    </w:p>
    <w:p w:rsidR="00427D3D" w:rsidRDefault="005A7E1B" w:rsidP="00427D3D">
      <w:r>
        <w:rPr>
          <w:rFonts w:hint="eastAsia"/>
        </w:rPr>
        <w:t xml:space="preserve">　</w:t>
      </w:r>
      <w:r w:rsidR="00427D3D">
        <w:rPr>
          <w:rFonts w:hint="eastAsia"/>
        </w:rPr>
        <w:t>フレキシブル</w:t>
      </w:r>
      <w:r w:rsidR="00427D3D" w:rsidRPr="00DF14BE">
        <w:rPr>
          <w:rFonts w:hint="eastAsia"/>
        </w:rPr>
        <w:t>な非線形イメージングシステムとして認定臨床断層撮影装置</w:t>
      </w:r>
      <w:r w:rsidR="00427D3D" w:rsidRPr="00DF14BE">
        <w:rPr>
          <w:rFonts w:hint="eastAsia"/>
        </w:rPr>
        <w:t>MPTflex</w:t>
      </w:r>
      <w:r w:rsidR="00427D3D" w:rsidRPr="00DF14BE">
        <w:rPr>
          <w:rFonts w:hint="eastAsia"/>
        </w:rPr>
        <w:t>は</w:t>
      </w:r>
      <w:r w:rsidR="00427D3D">
        <w:rPr>
          <w:rFonts w:hint="eastAsia"/>
        </w:rPr>
        <w:t>，</w:t>
      </w:r>
      <w:r w:rsidR="00427D3D" w:rsidRPr="00DF14BE">
        <w:rPr>
          <w:rFonts w:hint="eastAsia"/>
        </w:rPr>
        <w:t>人間の皮膚の生体内</w:t>
      </w:r>
      <w:r w:rsidR="00427D3D" w:rsidRPr="00DF14BE">
        <w:rPr>
          <w:rFonts w:hint="eastAsia"/>
        </w:rPr>
        <w:t>AF/ SHG</w:t>
      </w:r>
      <w:r w:rsidR="00427D3D">
        <w:rPr>
          <w:rFonts w:hint="eastAsia"/>
        </w:rPr>
        <w:t>イメージングを</w:t>
      </w:r>
      <w:r w:rsidR="00427D3D" w:rsidRPr="00DF14BE">
        <w:rPr>
          <w:rFonts w:hint="eastAsia"/>
        </w:rPr>
        <w:t>簡素化</w:t>
      </w:r>
      <w:r w:rsidR="00427D3D">
        <w:rPr>
          <w:rFonts w:hint="eastAsia"/>
        </w:rPr>
        <w:t>する．レーザー光源と走査ヘッド間の自由空間ビーム伝搬</w:t>
      </w:r>
      <w:r w:rsidR="00427D3D" w:rsidRPr="00DF14BE">
        <w:rPr>
          <w:rFonts w:hint="eastAsia"/>
        </w:rPr>
        <w:t>のためのアクティブビーム位置制御と多関節光学ミラーアームは</w:t>
      </w:r>
      <w:r w:rsidR="00427D3D">
        <w:rPr>
          <w:rFonts w:hint="eastAsia"/>
        </w:rPr>
        <w:t>，</w:t>
      </w:r>
      <w:r w:rsidR="00427D3D" w:rsidRPr="00DF14BE">
        <w:rPr>
          <w:rFonts w:hint="eastAsia"/>
        </w:rPr>
        <w:t>医療用途（図</w:t>
      </w:r>
      <w:r w:rsidR="00427D3D">
        <w:rPr>
          <w:rFonts w:hint="eastAsia"/>
        </w:rPr>
        <w:t>3.</w:t>
      </w:r>
      <w:r w:rsidR="00427D3D" w:rsidRPr="00DF14BE">
        <w:rPr>
          <w:rFonts w:hint="eastAsia"/>
        </w:rPr>
        <w:t>1a</w:t>
      </w:r>
      <w:r w:rsidR="00427D3D" w:rsidRPr="00DF14BE">
        <w:rPr>
          <w:rFonts w:hint="eastAsia"/>
        </w:rPr>
        <w:t>）</w:t>
      </w:r>
      <w:r w:rsidR="00427D3D">
        <w:rPr>
          <w:rFonts w:hint="eastAsia"/>
        </w:rPr>
        <w:t>での位置決めのために自由度高く使用</w:t>
      </w:r>
      <w:r w:rsidR="00427D3D" w:rsidRPr="00DF14BE">
        <w:rPr>
          <w:rFonts w:hint="eastAsia"/>
        </w:rPr>
        <w:t>でき</w:t>
      </w:r>
      <w:r w:rsidR="00427D3D">
        <w:rPr>
          <w:rFonts w:hint="eastAsia"/>
        </w:rPr>
        <w:t>る．</w:t>
      </w:r>
      <w:r w:rsidR="00427D3D" w:rsidRPr="00DF14BE">
        <w:rPr>
          <w:rFonts w:hint="eastAsia"/>
        </w:rPr>
        <w:t>非線形励起用波長可変光源（</w:t>
      </w:r>
      <w:r w:rsidR="00427D3D" w:rsidRPr="00DF14BE">
        <w:rPr>
          <w:rFonts w:hint="eastAsia"/>
        </w:rPr>
        <w:t>Ti</w:t>
      </w:r>
      <w:r w:rsidR="00427D3D" w:rsidRPr="00DF14BE">
        <w:rPr>
          <w:rFonts w:hint="eastAsia"/>
        </w:rPr>
        <w:t>：サファイアフェムト秒発振器</w:t>
      </w:r>
      <w:r w:rsidR="00427D3D">
        <w:rPr>
          <w:rFonts w:hint="eastAsia"/>
        </w:rPr>
        <w:t>，</w:t>
      </w:r>
      <w:r w:rsidR="00427D3D">
        <w:rPr>
          <w:rFonts w:hint="eastAsia"/>
        </w:rPr>
        <w:t>MaiTai</w:t>
      </w:r>
      <w:r w:rsidR="00427D3D" w:rsidRPr="00DF14BE">
        <w:rPr>
          <w:rFonts w:hint="eastAsia"/>
        </w:rPr>
        <w:t>）が用いられ</w:t>
      </w:r>
      <w:r w:rsidR="00427D3D">
        <w:rPr>
          <w:rFonts w:hint="eastAsia"/>
        </w:rPr>
        <w:t>る．</w:t>
      </w:r>
      <w:r w:rsidR="00427D3D" w:rsidRPr="00DF14BE">
        <w:rPr>
          <w:rFonts w:hint="eastAsia"/>
        </w:rPr>
        <w:t>断層</w:t>
      </w:r>
      <w:r w:rsidR="00427D3D" w:rsidRPr="00DF14BE">
        <w:rPr>
          <w:rFonts w:hint="eastAsia"/>
        </w:rPr>
        <w:t>MPT</w:t>
      </w:r>
      <w:r w:rsidR="00427D3D" w:rsidRPr="00DF14BE">
        <w:rPr>
          <w:rFonts w:hint="eastAsia"/>
        </w:rPr>
        <w:t>フレックスのスキャンヘッドは</w:t>
      </w:r>
      <w:r w:rsidR="00427D3D">
        <w:rPr>
          <w:rFonts w:hint="eastAsia"/>
        </w:rPr>
        <w:t>，</w:t>
      </w:r>
      <w:r w:rsidR="00427D3D" w:rsidRPr="00DF14BE">
        <w:rPr>
          <w:rFonts w:hint="eastAsia"/>
        </w:rPr>
        <w:t>一般的に</w:t>
      </w:r>
      <w:r w:rsidR="00427D3D" w:rsidRPr="00DF14BE">
        <w:t>AF</w:t>
      </w:r>
      <w:r w:rsidR="00427D3D" w:rsidRPr="00DF14BE">
        <w:rPr>
          <w:rFonts w:hint="eastAsia"/>
        </w:rPr>
        <w:t>と</w:t>
      </w:r>
      <w:r w:rsidR="00427D3D">
        <w:t>SHG</w:t>
      </w:r>
      <w:r w:rsidR="00427D3D" w:rsidRPr="00DF14BE">
        <w:rPr>
          <w:rFonts w:hint="eastAsia"/>
        </w:rPr>
        <w:t>信号の同時検出のためのデュアル</w:t>
      </w:r>
      <w:r w:rsidR="00427D3D">
        <w:rPr>
          <w:rFonts w:hint="eastAsia"/>
        </w:rPr>
        <w:t>チャンネル</w:t>
      </w:r>
      <w:r w:rsidR="00427D3D" w:rsidRPr="00DF14BE">
        <w:rPr>
          <w:rFonts w:hint="eastAsia"/>
        </w:rPr>
        <w:t>検出</w:t>
      </w:r>
      <w:r w:rsidR="00427D3D" w:rsidRPr="00DF14BE">
        <w:rPr>
          <w:rFonts w:hint="eastAsia"/>
        </w:rPr>
        <w:lastRenderedPageBreak/>
        <w:t>器が含まれてい</w:t>
      </w:r>
      <w:r w:rsidR="00427D3D">
        <w:rPr>
          <w:rFonts w:hint="eastAsia"/>
        </w:rPr>
        <w:t>る．</w:t>
      </w:r>
      <w:r w:rsidR="00427D3D" w:rsidRPr="00DF14BE">
        <w:rPr>
          <w:rFonts w:hint="eastAsia"/>
        </w:rPr>
        <w:t>その</w:t>
      </w:r>
      <w:r w:rsidR="00427D3D">
        <w:rPr>
          <w:rFonts w:hint="eastAsia"/>
        </w:rPr>
        <w:t>レーザー</w:t>
      </w:r>
      <w:r w:rsidR="00427D3D" w:rsidRPr="00DF14BE">
        <w:rPr>
          <w:rFonts w:hint="eastAsia"/>
        </w:rPr>
        <w:t>走査装置は</w:t>
      </w:r>
      <w:r w:rsidR="00427D3D">
        <w:rPr>
          <w:rFonts w:hint="eastAsia"/>
        </w:rPr>
        <w:t>，</w:t>
      </w:r>
      <w:r w:rsidR="00427D3D">
        <w:t>350</w:t>
      </w:r>
      <w:r w:rsidR="00427D3D" w:rsidRPr="00DF14BE">
        <w:t>μm</w:t>
      </w:r>
      <w:r w:rsidR="00427D3D">
        <w:rPr>
          <w:rFonts w:hint="eastAsia"/>
        </w:rPr>
        <w:t xml:space="preserve"> *</w:t>
      </w:r>
      <w:r w:rsidR="00427D3D" w:rsidRPr="00DF14BE">
        <w:t>350μm</w:t>
      </w:r>
      <w:r w:rsidR="00427D3D" w:rsidRPr="00DF14BE">
        <w:rPr>
          <w:rFonts w:hint="eastAsia"/>
        </w:rPr>
        <w:t>の視野（</w:t>
      </w:r>
      <w:r w:rsidR="00427D3D" w:rsidRPr="00DF14BE">
        <w:t>FOV</w:t>
      </w:r>
      <w:r w:rsidR="00427D3D" w:rsidRPr="00DF14BE">
        <w:rPr>
          <w:rFonts w:hint="eastAsia"/>
        </w:rPr>
        <w:t>）と</w:t>
      </w:r>
      <w:r w:rsidR="00427D3D" w:rsidRPr="00DF14BE">
        <w:t>200μm</w:t>
      </w:r>
      <w:r w:rsidR="00427D3D">
        <w:rPr>
          <w:rFonts w:hint="eastAsia"/>
        </w:rPr>
        <w:t>の深さと軸方向および</w:t>
      </w:r>
      <w:r w:rsidR="00427D3D" w:rsidRPr="00DF14BE">
        <w:rPr>
          <w:rFonts w:hint="eastAsia"/>
        </w:rPr>
        <w:t>横方向に</w:t>
      </w:r>
      <w:r w:rsidR="00427D3D">
        <w:rPr>
          <w:rFonts w:hint="eastAsia"/>
        </w:rPr>
        <w:t>それぞれ</w:t>
      </w:r>
      <w:r w:rsidR="00427D3D" w:rsidRPr="00DF14BE">
        <w:t>0.3</w:t>
      </w:r>
      <w:r w:rsidR="00427D3D" w:rsidRPr="00DF14BE">
        <w:rPr>
          <w:rFonts w:hint="eastAsia"/>
        </w:rPr>
        <w:t>〜</w:t>
      </w:r>
      <w:r w:rsidR="00427D3D" w:rsidRPr="00DF14BE">
        <w:t>0.6μm</w:t>
      </w:r>
      <w:r w:rsidR="00427D3D" w:rsidRPr="00DF14BE">
        <w:rPr>
          <w:rFonts w:hint="eastAsia"/>
        </w:rPr>
        <w:t>と</w:t>
      </w:r>
      <w:r w:rsidR="00427D3D">
        <w:t>1</w:t>
      </w:r>
      <w:r w:rsidR="00427D3D">
        <w:rPr>
          <w:rFonts w:hint="eastAsia"/>
        </w:rPr>
        <w:t>~</w:t>
      </w:r>
      <w:r w:rsidR="00427D3D" w:rsidRPr="00DF14BE">
        <w:t>2μm</w:t>
      </w:r>
      <w:r w:rsidR="00427D3D">
        <w:rPr>
          <w:rFonts w:hint="eastAsia"/>
        </w:rPr>
        <w:t>の解像度で</w:t>
      </w:r>
      <w:r w:rsidR="00427D3D" w:rsidRPr="00DF14BE">
        <w:t>AF/ SHG</w:t>
      </w:r>
      <w:r w:rsidR="00427D3D" w:rsidRPr="00DF14BE">
        <w:rPr>
          <w:rFonts w:hint="eastAsia"/>
        </w:rPr>
        <w:t>画像を取得することができ</w:t>
      </w:r>
      <w:r w:rsidR="00427D3D">
        <w:rPr>
          <w:rFonts w:hint="eastAsia"/>
        </w:rPr>
        <w:t>る．</w:t>
      </w:r>
    </w:p>
    <w:p w:rsidR="00427D3D" w:rsidRDefault="00427D3D" w:rsidP="00427D3D">
      <w:r>
        <w:rPr>
          <w:rFonts w:hint="eastAsia"/>
        </w:rPr>
        <w:t xml:space="preserve">　</w:t>
      </w:r>
      <w:r w:rsidRPr="000348B9">
        <w:rPr>
          <w:rFonts w:hint="eastAsia"/>
        </w:rPr>
        <w:t>追加の</w:t>
      </w:r>
      <w:r w:rsidRPr="000348B9">
        <w:rPr>
          <w:rFonts w:hint="eastAsia"/>
        </w:rPr>
        <w:t>CARS</w:t>
      </w:r>
      <w:r w:rsidRPr="000348B9">
        <w:rPr>
          <w:rFonts w:hint="eastAsia"/>
        </w:rPr>
        <w:t>モダリティのために</w:t>
      </w:r>
      <w:r>
        <w:rPr>
          <w:rFonts w:hint="eastAsia"/>
        </w:rPr>
        <w:t>，</w:t>
      </w:r>
      <w:r w:rsidRPr="000348B9">
        <w:rPr>
          <w:rFonts w:hint="eastAsia"/>
        </w:rPr>
        <w:t>基礎システム</w:t>
      </w:r>
      <w:r w:rsidRPr="000348B9">
        <w:rPr>
          <w:rFonts w:hint="eastAsia"/>
        </w:rPr>
        <w:t>MPTflex</w:t>
      </w:r>
      <w:r w:rsidRPr="000348B9">
        <w:rPr>
          <w:rFonts w:hint="eastAsia"/>
        </w:rPr>
        <w:t>はストークスパルスの発生および遅延ラインのフォトニック結晶ファイバ（</w:t>
      </w:r>
      <w:r w:rsidRPr="000348B9">
        <w:rPr>
          <w:rFonts w:hint="eastAsia"/>
        </w:rPr>
        <w:t>PCF</w:t>
      </w:r>
      <w:r w:rsidRPr="000348B9">
        <w:rPr>
          <w:rFonts w:hint="eastAsia"/>
        </w:rPr>
        <w:t>）を含むコンパクトで安定した光学機械サブアセンブリが装備されてい</w:t>
      </w:r>
      <w:r>
        <w:rPr>
          <w:rFonts w:hint="eastAsia"/>
        </w:rPr>
        <w:t>る．</w:t>
      </w:r>
      <w:r w:rsidRPr="000348B9">
        <w:rPr>
          <w:rFonts w:hint="eastAsia"/>
        </w:rPr>
        <w:t>同一線上に整列ストークスとポンプパルスは</w:t>
      </w:r>
      <w:r>
        <w:rPr>
          <w:rFonts w:hint="eastAsia"/>
        </w:rPr>
        <w:t>，走査ヘッドに関節式光学ミラーアームを介して自由空間に導かれ，</w:t>
      </w:r>
      <w:r w:rsidRPr="000348B9">
        <w:rPr>
          <w:rFonts w:hint="eastAsia"/>
        </w:rPr>
        <w:t>組織への高</w:t>
      </w:r>
      <w:r w:rsidRPr="000348B9">
        <w:rPr>
          <w:rFonts w:hint="eastAsia"/>
        </w:rPr>
        <w:t>NA</w:t>
      </w:r>
      <w:r w:rsidRPr="000348B9">
        <w:rPr>
          <w:rFonts w:hint="eastAsia"/>
        </w:rPr>
        <w:t>光学系により重点を置いてい</w:t>
      </w:r>
      <w:r>
        <w:rPr>
          <w:rFonts w:hint="eastAsia"/>
        </w:rPr>
        <w:t>る．</w:t>
      </w:r>
    </w:p>
    <w:p w:rsidR="00427D3D" w:rsidRDefault="00427D3D" w:rsidP="00427D3D">
      <w:r>
        <w:rPr>
          <w:rFonts w:hint="eastAsia"/>
        </w:rPr>
        <w:t xml:space="preserve">　</w:t>
      </w:r>
      <w:r w:rsidRPr="00566EFB">
        <w:rPr>
          <w:rFonts w:hint="eastAsia"/>
        </w:rPr>
        <w:t>フェムト秒発振器のポンプパルスが</w:t>
      </w:r>
      <w:r w:rsidRPr="00566EFB">
        <w:t>800nm</w:t>
      </w:r>
      <w:r>
        <w:rPr>
          <w:rFonts w:hint="eastAsia"/>
        </w:rPr>
        <w:t>に</w:t>
      </w:r>
      <w:r w:rsidRPr="00566EFB">
        <w:rPr>
          <w:rFonts w:hint="eastAsia"/>
        </w:rPr>
        <w:t>チューニングされている（例えば</w:t>
      </w:r>
      <w:r>
        <w:rPr>
          <w:rFonts w:hint="eastAsia"/>
        </w:rPr>
        <w:t>，</w:t>
      </w:r>
      <w:r w:rsidRPr="00566EFB">
        <w:rPr>
          <w:rFonts w:hint="eastAsia"/>
        </w:rPr>
        <w:t>脂質の</w:t>
      </w:r>
      <w:r w:rsidRPr="00566EFB">
        <w:t xml:space="preserve">CH </w:t>
      </w:r>
      <w:r w:rsidRPr="00427D3D">
        <w:rPr>
          <w:sz w:val="16"/>
          <w:szCs w:val="16"/>
        </w:rPr>
        <w:t>2</w:t>
      </w:r>
      <w:r w:rsidRPr="00566EFB">
        <w:rPr>
          <w:rFonts w:hint="eastAsia"/>
        </w:rPr>
        <w:t>対称伸縮振動に対応する）</w:t>
      </w:r>
      <w:r>
        <w:rPr>
          <w:rFonts w:hint="eastAsia"/>
        </w:rPr>
        <w:t>CARS</w:t>
      </w:r>
      <w:r w:rsidRPr="00566EFB">
        <w:rPr>
          <w:rFonts w:hint="eastAsia"/>
        </w:rPr>
        <w:t>は</w:t>
      </w:r>
      <w:r w:rsidRPr="00566EFB">
        <w:t>2845</w:t>
      </w:r>
      <m:oMath>
        <m:r>
          <m:rPr>
            <m:sty m:val="p"/>
          </m:rPr>
          <w:rPr>
            <w:rFonts w:ascii="Cambria Math" w:hAnsi="Cambria Math"/>
          </w:rPr>
          <m:t xml:space="preserve"> c</m:t>
        </m:r>
        <m:sSup>
          <m:sSupPr>
            <m:ctrlPr>
              <w:rPr>
                <w:rFonts w:ascii="Cambria Math" w:hAnsi="Cambria Math"/>
              </w:rPr>
            </m:ctrlPr>
          </m:sSupPr>
          <m:e>
            <m:r>
              <w:rPr>
                <w:rFonts w:ascii="Cambria Math" w:hAnsi="Cambria Math"/>
              </w:rPr>
              <m:t>m</m:t>
            </m:r>
          </m:e>
          <m:sup>
            <m:r>
              <w:rPr>
                <w:rFonts w:ascii="Cambria Math" w:hAnsi="Cambria Math"/>
              </w:rPr>
              <m:t>-1</m:t>
            </m:r>
          </m:sup>
        </m:sSup>
      </m:oMath>
      <w:r w:rsidRPr="00566EFB">
        <w:rPr>
          <w:rFonts w:hint="eastAsia"/>
        </w:rPr>
        <w:t>のコントラストを実現</w:t>
      </w:r>
      <w:r>
        <w:rPr>
          <w:rFonts w:hint="eastAsia"/>
        </w:rPr>
        <w:t>する．</w:t>
      </w:r>
      <w:r w:rsidRPr="00566EFB">
        <w:rPr>
          <w:rFonts w:hint="eastAsia"/>
        </w:rPr>
        <w:t>ストークスパルスは</w:t>
      </w:r>
      <w:r w:rsidRPr="00566EFB">
        <w:t>PCF</w:t>
      </w:r>
      <w:r w:rsidRPr="00566EFB">
        <w:rPr>
          <w:rFonts w:hint="eastAsia"/>
        </w:rPr>
        <w:t>ブロードバンド連続体のうち</w:t>
      </w:r>
      <w:r>
        <w:rPr>
          <w:rFonts w:hint="eastAsia"/>
        </w:rPr>
        <w:t>，</w:t>
      </w:r>
      <w:r w:rsidRPr="00566EFB">
        <w:t>30</w:t>
      </w:r>
      <w:r>
        <w:rPr>
          <w:rFonts w:hint="eastAsia"/>
        </w:rPr>
        <w:t>nm</w:t>
      </w:r>
      <w:r w:rsidRPr="00566EFB">
        <w:rPr>
          <w:rFonts w:hint="eastAsia"/>
        </w:rPr>
        <w:t>（</w:t>
      </w:r>
      <w:r w:rsidRPr="00566EFB">
        <w:t>FWHM</w:t>
      </w:r>
      <w:r w:rsidRPr="00566EFB">
        <w:rPr>
          <w:rFonts w:hint="eastAsia"/>
        </w:rPr>
        <w:t>）のスペクトル範囲を選択する</w:t>
      </w:r>
      <w:r w:rsidRPr="00566EFB">
        <w:t>CARS</w:t>
      </w:r>
      <w:r w:rsidRPr="00566EFB">
        <w:rPr>
          <w:rFonts w:hint="eastAsia"/>
        </w:rPr>
        <w:t>モジュール内のバンドパスフィルタによってスペクトル的に狭い</w:t>
      </w:r>
      <w:r>
        <w:rPr>
          <w:rFonts w:hint="eastAsia"/>
        </w:rPr>
        <w:t>．</w:t>
      </w:r>
      <w:r w:rsidRPr="00566EFB">
        <w:t xml:space="preserve"> CARS</w:t>
      </w:r>
      <w:r w:rsidRPr="00566EFB">
        <w:rPr>
          <w:rFonts w:hint="eastAsia"/>
        </w:rPr>
        <w:t>信号（〜</w:t>
      </w:r>
      <w:r w:rsidRPr="00566EFB">
        <w:t>651 nm</w:t>
      </w:r>
      <w:r w:rsidRPr="00566EFB">
        <w:rPr>
          <w:rFonts w:hint="eastAsia"/>
        </w:rPr>
        <w:t>）は</w:t>
      </w:r>
      <w:r w:rsidRPr="00566EFB">
        <w:t>AF / SHG</w:t>
      </w:r>
      <w:r w:rsidRPr="00566EFB">
        <w:rPr>
          <w:rFonts w:hint="eastAsia"/>
        </w:rPr>
        <w:t>信号（図</w:t>
      </w:r>
      <w:r>
        <w:rPr>
          <w:rFonts w:hint="eastAsia"/>
        </w:rPr>
        <w:t>3.</w:t>
      </w:r>
      <w:r w:rsidRPr="00566EFB">
        <w:t>1c</w:t>
      </w:r>
      <w:r w:rsidRPr="00566EFB">
        <w:rPr>
          <w:rFonts w:hint="eastAsia"/>
        </w:rPr>
        <w:t>）の検出と同様の同じ集束光学系によって落射方向で検出され</w:t>
      </w:r>
      <w:r>
        <w:rPr>
          <w:rFonts w:hint="eastAsia"/>
        </w:rPr>
        <w:t>る．</w:t>
      </w:r>
    </w:p>
    <w:p w:rsidR="00427D3D" w:rsidRDefault="00427D3D" w:rsidP="00427D3D">
      <w:pPr>
        <w:jc w:val="center"/>
      </w:pPr>
      <w:r w:rsidRPr="00427D3D">
        <w:rPr>
          <w:noProof/>
        </w:rPr>
        <w:drawing>
          <wp:inline distT="0" distB="0" distL="0" distR="0" wp14:anchorId="48603435" wp14:editId="2DBFBED4">
            <wp:extent cx="5184476" cy="2320506"/>
            <wp:effectExtent l="0" t="0" r="0" b="381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3994" b="20565"/>
                    <a:stretch/>
                  </pic:blipFill>
                  <pic:spPr bwMode="auto">
                    <a:xfrm>
                      <a:off x="0" y="0"/>
                      <a:ext cx="5184383" cy="2320464"/>
                    </a:xfrm>
                    <a:prstGeom prst="rect">
                      <a:avLst/>
                    </a:prstGeom>
                    <a:noFill/>
                    <a:ln>
                      <a:noFill/>
                    </a:ln>
                    <a:extLst>
                      <a:ext uri="{53640926-AAD7-44D8-BBD7-CCE9431645EC}">
                        <a14:shadowObscured xmlns:a14="http://schemas.microsoft.com/office/drawing/2010/main"/>
                      </a:ext>
                    </a:extLst>
                  </pic:spPr>
                </pic:pic>
              </a:graphicData>
            </a:graphic>
          </wp:inline>
        </w:drawing>
      </w:r>
    </w:p>
    <w:p w:rsidR="00427D3D" w:rsidRDefault="00427D3D" w:rsidP="00427D3D">
      <w:pPr>
        <w:jc w:val="center"/>
      </w:pPr>
      <w:r>
        <w:rPr>
          <w:rFonts w:hint="eastAsia"/>
        </w:rPr>
        <w:t>図</w:t>
      </w:r>
      <w:r>
        <w:rPr>
          <w:rFonts w:hint="eastAsia"/>
        </w:rPr>
        <w:t xml:space="preserve">3.1 </w:t>
      </w:r>
      <w:r>
        <w:rPr>
          <w:rFonts w:hint="eastAsia"/>
        </w:rPr>
        <w:t>装置図およびスペクトル</w:t>
      </w:r>
    </w:p>
    <w:p w:rsidR="00427D3D" w:rsidRDefault="00427D3D" w:rsidP="00427D3D">
      <w:pPr>
        <w:jc w:val="center"/>
      </w:pPr>
    </w:p>
    <w:p w:rsidR="00427D3D" w:rsidRDefault="00427D3D" w:rsidP="00427D3D">
      <w:r>
        <w:rPr>
          <w:rFonts w:hint="eastAsia"/>
        </w:rPr>
        <w:t xml:space="preserve">　</w:t>
      </w:r>
      <w:r w:rsidRPr="00566EFB">
        <w:rPr>
          <w:rFonts w:hint="eastAsia"/>
        </w:rPr>
        <w:t>同時検出および</w:t>
      </w:r>
      <w:r w:rsidRPr="00566EFB">
        <w:rPr>
          <w:rFonts w:hint="eastAsia"/>
        </w:rPr>
        <w:t>AF/ FLIM</w:t>
      </w:r>
      <w:r w:rsidRPr="00566EFB">
        <w:rPr>
          <w:rFonts w:hint="eastAsia"/>
        </w:rPr>
        <w:t>の分離のために</w:t>
      </w:r>
      <w:r>
        <w:rPr>
          <w:rFonts w:hint="eastAsia"/>
        </w:rPr>
        <w:t>，</w:t>
      </w:r>
      <w:r w:rsidRPr="00566EFB">
        <w:rPr>
          <w:rFonts w:hint="eastAsia"/>
        </w:rPr>
        <w:t>SHG</w:t>
      </w:r>
      <w:r w:rsidRPr="00566EFB">
        <w:rPr>
          <w:rFonts w:hint="eastAsia"/>
        </w:rPr>
        <w:t>や</w:t>
      </w:r>
      <w:r>
        <w:rPr>
          <w:rFonts w:hint="eastAsia"/>
        </w:rPr>
        <w:t>CARS</w:t>
      </w:r>
      <w:r w:rsidRPr="00566EFB">
        <w:rPr>
          <w:rFonts w:hint="eastAsia"/>
        </w:rPr>
        <w:t>は</w:t>
      </w:r>
      <w:r>
        <w:rPr>
          <w:rFonts w:hint="eastAsia"/>
        </w:rPr>
        <w:t>，</w:t>
      </w:r>
      <w:r w:rsidRPr="00566EFB">
        <w:rPr>
          <w:rFonts w:hint="eastAsia"/>
        </w:rPr>
        <w:t>コンパクトな</w:t>
      </w:r>
      <w:r w:rsidRPr="00566EFB">
        <w:rPr>
          <w:rFonts w:hint="eastAsia"/>
        </w:rPr>
        <w:t>4</w:t>
      </w:r>
      <w:r w:rsidRPr="00566EFB">
        <w:rPr>
          <w:rFonts w:hint="eastAsia"/>
        </w:rPr>
        <w:t>チャンネル検出モジュールは</w:t>
      </w:r>
      <w:r>
        <w:rPr>
          <w:rFonts w:hint="eastAsia"/>
        </w:rPr>
        <w:t>，</w:t>
      </w:r>
      <w:r w:rsidRPr="00566EFB">
        <w:rPr>
          <w:rFonts w:hint="eastAsia"/>
        </w:rPr>
        <w:t>断層</w:t>
      </w:r>
      <w:r w:rsidRPr="00566EFB">
        <w:rPr>
          <w:rFonts w:hint="eastAsia"/>
        </w:rPr>
        <w:t>MATflex CARS</w:t>
      </w:r>
      <w:r w:rsidRPr="00566EFB">
        <w:rPr>
          <w:rFonts w:hint="eastAsia"/>
        </w:rPr>
        <w:t>（図</w:t>
      </w:r>
      <w:r>
        <w:rPr>
          <w:rFonts w:hint="eastAsia"/>
        </w:rPr>
        <w:t>3.</w:t>
      </w:r>
      <w:r w:rsidRPr="00566EFB">
        <w:rPr>
          <w:rFonts w:hint="eastAsia"/>
        </w:rPr>
        <w:t>1b</w:t>
      </w:r>
      <w:r w:rsidRPr="00566EFB">
        <w:rPr>
          <w:rFonts w:hint="eastAsia"/>
        </w:rPr>
        <w:t>）の走査ヘッドに適合しており</w:t>
      </w:r>
      <w:r>
        <w:rPr>
          <w:rFonts w:hint="eastAsia"/>
        </w:rPr>
        <w:t>，</w:t>
      </w:r>
      <w:r w:rsidRPr="00566EFB">
        <w:rPr>
          <w:rFonts w:hint="eastAsia"/>
        </w:rPr>
        <w:t>開発された</w:t>
      </w:r>
      <w:r>
        <w:rPr>
          <w:rFonts w:hint="eastAsia"/>
        </w:rPr>
        <w:t>．</w:t>
      </w:r>
      <w:r w:rsidRPr="00566EFB">
        <w:rPr>
          <w:rFonts w:hint="eastAsia"/>
        </w:rPr>
        <w:t>前回の検出器の設計に比べて</w:t>
      </w:r>
      <w:r>
        <w:rPr>
          <w:rFonts w:hint="eastAsia"/>
        </w:rPr>
        <w:t>，</w:t>
      </w:r>
      <w:r w:rsidRPr="00566EFB">
        <w:rPr>
          <w:rFonts w:hint="eastAsia"/>
        </w:rPr>
        <w:t>いくつかの</w:t>
      </w:r>
      <w:r>
        <w:rPr>
          <w:rFonts w:hint="eastAsia"/>
        </w:rPr>
        <w:t>改良</w:t>
      </w:r>
      <w:r w:rsidRPr="00566EFB">
        <w:rPr>
          <w:rFonts w:hint="eastAsia"/>
        </w:rPr>
        <w:t>が実現されてい</w:t>
      </w:r>
      <w:r>
        <w:rPr>
          <w:rFonts w:hint="eastAsia"/>
        </w:rPr>
        <w:t>る．</w:t>
      </w:r>
    </w:p>
    <w:p w:rsidR="00427D3D" w:rsidRDefault="00427D3D" w:rsidP="00427D3D"/>
    <w:p w:rsidR="00427D3D" w:rsidRDefault="00427D3D" w:rsidP="00427D3D">
      <w:r>
        <w:rPr>
          <w:rFonts w:hint="eastAsia"/>
        </w:rPr>
        <w:t>1</w:t>
      </w:r>
      <w:r>
        <w:rPr>
          <w:rFonts w:hint="eastAsia"/>
        </w:rPr>
        <w:t>．全ての検出チャンネルにおいて均等ビーム経路長</w:t>
      </w:r>
    </w:p>
    <w:p w:rsidR="00427D3D" w:rsidRDefault="00427D3D" w:rsidP="00427D3D">
      <w:r>
        <w:rPr>
          <w:rFonts w:hint="eastAsia"/>
        </w:rPr>
        <w:t>2</w:t>
      </w:r>
      <w:r>
        <w:rPr>
          <w:rFonts w:hint="eastAsia"/>
        </w:rPr>
        <w:t>．</w:t>
      </w:r>
      <w:r w:rsidRPr="002461B4">
        <w:rPr>
          <w:rFonts w:hint="eastAsia"/>
        </w:rPr>
        <w:t>検出器とそれに対応する電子機器の高速時間的な応答</w:t>
      </w:r>
      <w:r>
        <w:rPr>
          <w:rFonts w:hint="eastAsia"/>
        </w:rPr>
        <w:t>．</w:t>
      </w:r>
      <w:r w:rsidRPr="002461B4">
        <w:rPr>
          <w:rFonts w:hint="eastAsia"/>
        </w:rPr>
        <w:t>過渡時間拡散（</w:t>
      </w:r>
      <w:r w:rsidRPr="002461B4">
        <w:rPr>
          <w:rFonts w:hint="eastAsia"/>
        </w:rPr>
        <w:t>TTS</w:t>
      </w:r>
      <w:r w:rsidRPr="002461B4">
        <w:rPr>
          <w:rFonts w:hint="eastAsia"/>
        </w:rPr>
        <w:t>）は</w:t>
      </w:r>
      <w:r w:rsidRPr="002461B4">
        <w:rPr>
          <w:rFonts w:hint="eastAsia"/>
        </w:rPr>
        <w:t>FLIM</w:t>
      </w:r>
    </w:p>
    <w:p w:rsidR="00427D3D" w:rsidRDefault="00427D3D" w:rsidP="00427D3D">
      <w:pPr>
        <w:ind w:firstLineChars="150" w:firstLine="315"/>
      </w:pPr>
      <w:r>
        <w:rPr>
          <w:rFonts w:hint="eastAsia"/>
        </w:rPr>
        <w:t>のために必須であり，</w:t>
      </w:r>
      <w:r w:rsidRPr="002461B4">
        <w:rPr>
          <w:rFonts w:hint="eastAsia"/>
        </w:rPr>
        <w:t>良好</w:t>
      </w:r>
      <w:r>
        <w:rPr>
          <w:rFonts w:hint="eastAsia"/>
        </w:rPr>
        <w:t>な</w:t>
      </w:r>
      <w:r w:rsidRPr="002461B4">
        <w:rPr>
          <w:rFonts w:hint="eastAsia"/>
        </w:rPr>
        <w:t>150</w:t>
      </w:r>
      <w:r w:rsidRPr="002461B4">
        <w:rPr>
          <w:rFonts w:hint="eastAsia"/>
        </w:rPr>
        <w:t>ピコ秒であることが決定され</w:t>
      </w:r>
      <w:r>
        <w:rPr>
          <w:rFonts w:hint="eastAsia"/>
        </w:rPr>
        <w:t>る．</w:t>
      </w:r>
    </w:p>
    <w:p w:rsidR="00427D3D" w:rsidRDefault="00427D3D" w:rsidP="00427D3D">
      <w:r>
        <w:rPr>
          <w:rFonts w:hint="eastAsia"/>
        </w:rPr>
        <w:t>3</w:t>
      </w:r>
      <w:r>
        <w:rPr>
          <w:rFonts w:hint="eastAsia"/>
        </w:rPr>
        <w:t>．バックグラウンドノイズ</w:t>
      </w:r>
      <w:r w:rsidRPr="004D0698">
        <w:rPr>
          <w:rFonts w:hint="eastAsia"/>
        </w:rPr>
        <w:t>に対して鈍感である軽量かつタイトな機械設計</w:t>
      </w:r>
      <w:r>
        <w:rPr>
          <w:rFonts w:hint="eastAsia"/>
        </w:rPr>
        <w:t>．</w:t>
      </w:r>
    </w:p>
    <w:p w:rsidR="00427D3D" w:rsidRDefault="00427D3D" w:rsidP="00427D3D">
      <w:r>
        <w:rPr>
          <w:rFonts w:hint="eastAsia"/>
        </w:rPr>
        <w:t>4</w:t>
      </w:r>
      <w:r>
        <w:rPr>
          <w:rFonts w:hint="eastAsia"/>
        </w:rPr>
        <w:t>．</w:t>
      </w:r>
      <w:r w:rsidRPr="004D0698">
        <w:rPr>
          <w:rFonts w:hint="eastAsia"/>
        </w:rPr>
        <w:t>カスタマイズされたセットアップの変更フィルターキューブ</w:t>
      </w:r>
      <w:r>
        <w:rPr>
          <w:rFonts w:hint="eastAsia"/>
        </w:rPr>
        <w:t>．</w:t>
      </w:r>
    </w:p>
    <w:p w:rsidR="00427D3D" w:rsidRDefault="00427D3D" w:rsidP="00427D3D">
      <w:r>
        <w:rPr>
          <w:rFonts w:hint="eastAsia"/>
        </w:rPr>
        <w:lastRenderedPageBreak/>
        <w:t xml:space="preserve">　</w:t>
      </w:r>
      <w:r w:rsidRPr="004D0698">
        <w:rPr>
          <w:rFonts w:hint="eastAsia"/>
        </w:rPr>
        <w:t>CARS</w:t>
      </w:r>
      <w:r w:rsidRPr="004D0698">
        <w:rPr>
          <w:rFonts w:hint="eastAsia"/>
        </w:rPr>
        <w:t>形状の</w:t>
      </w:r>
      <w:r w:rsidRPr="004D0698">
        <w:rPr>
          <w:rFonts w:hint="eastAsia"/>
        </w:rPr>
        <w:t>FOV</w:t>
      </w:r>
      <w:r w:rsidRPr="004D0698">
        <w:rPr>
          <w:rFonts w:hint="eastAsia"/>
        </w:rPr>
        <w:t>が約</w:t>
      </w:r>
      <w:r w:rsidRPr="004D0698">
        <w:rPr>
          <w:rFonts w:hint="eastAsia"/>
        </w:rPr>
        <w:t>250</w:t>
      </w:r>
      <w:r w:rsidRPr="00DF14BE">
        <w:t>μm</w:t>
      </w:r>
      <w:r>
        <w:rPr>
          <w:rFonts w:hint="eastAsia"/>
        </w:rPr>
        <w:t xml:space="preserve"> *</w:t>
      </w:r>
      <w:r w:rsidRPr="004D0698">
        <w:rPr>
          <w:rFonts w:hint="eastAsia"/>
        </w:rPr>
        <w:t>250</w:t>
      </w:r>
      <w:r w:rsidRPr="00DF14BE">
        <w:t>μm</w:t>
      </w:r>
      <w:r>
        <w:rPr>
          <w:rFonts w:hint="eastAsia"/>
        </w:rPr>
        <w:t>である．レーザー</w:t>
      </w:r>
      <w:r w:rsidRPr="004D0698">
        <w:rPr>
          <w:rFonts w:hint="eastAsia"/>
        </w:rPr>
        <w:t>の安全性を両方のビーム（</w:t>
      </w:r>
      <m:oMath>
        <m:r>
          <m:rPr>
            <m:sty m:val="p"/>
          </m:rPr>
          <w:rPr>
            <w:rFonts w:ascii="Cambria Math" w:hAnsi="Cambria Math" w:hint="eastAsia"/>
          </w:rPr>
          <m:t>P</m:t>
        </m:r>
        <m:sSub>
          <m:sSubPr>
            <m:ctrlPr>
              <w:rPr>
                <w:rFonts w:ascii="Cambria Math" w:hAnsi="Cambria Math"/>
              </w:rPr>
            </m:ctrlPr>
          </m:sSubPr>
          <m:e>
            <m:r>
              <w:rPr>
                <w:rFonts w:ascii="Cambria Math" w:hAnsi="Cambria Math"/>
              </w:rPr>
              <m:t>ω</m:t>
            </m:r>
          </m:e>
          <m:sub>
            <m:r>
              <w:rPr>
                <w:rFonts w:ascii="Cambria Math" w:hAnsi="Cambria Math"/>
              </w:rPr>
              <m:t>pump</m:t>
            </m:r>
          </m:sub>
        </m:sSub>
        <m:r>
          <m:rPr>
            <m:sty m:val="p"/>
          </m:rPr>
          <w:rPr>
            <w:rFonts w:ascii="Cambria Math" w:hAnsi="Cambria Math" w:hint="eastAsia"/>
          </w:rPr>
          <m:t>+P</m:t>
        </m:r>
        <m:sSub>
          <m:sSubPr>
            <m:ctrlPr>
              <w:rPr>
                <w:rFonts w:ascii="Cambria Math" w:hAnsi="Cambria Math"/>
              </w:rPr>
            </m:ctrlPr>
          </m:sSubPr>
          <m:e>
            <m:r>
              <w:rPr>
                <w:rFonts w:ascii="Cambria Math" w:hAnsi="Cambria Math"/>
              </w:rPr>
              <m:t>ω</m:t>
            </m:r>
          </m:e>
          <m:sub>
            <m:r>
              <w:rPr>
                <w:rFonts w:ascii="Cambria Math" w:hAnsi="Cambria Math"/>
              </w:rPr>
              <m:t>stokes</m:t>
            </m:r>
          </m:sub>
        </m:sSub>
      </m:oMath>
      <w:r w:rsidR="00767B2E">
        <w:rPr>
          <w:rFonts w:hint="eastAsia"/>
        </w:rPr>
        <w:t>）の総出力電力を確保するために</w:t>
      </w:r>
      <w:r>
        <w:rPr>
          <w:rFonts w:hint="eastAsia"/>
        </w:rPr>
        <w:t>，</w:t>
      </w:r>
      <w:r w:rsidRPr="004D0698">
        <w:rPr>
          <w:rFonts w:hint="eastAsia"/>
        </w:rPr>
        <w:t>50 mW</w:t>
      </w:r>
      <w:r w:rsidRPr="004D0698">
        <w:rPr>
          <w:rFonts w:hint="eastAsia"/>
        </w:rPr>
        <w:t>に制限されてい</w:t>
      </w:r>
      <w:r>
        <w:rPr>
          <w:rFonts w:hint="eastAsia"/>
        </w:rPr>
        <w:t>る．</w:t>
      </w:r>
      <w:r w:rsidRPr="004D0698">
        <w:rPr>
          <w:rFonts w:hint="eastAsia"/>
        </w:rPr>
        <w:t>CARS</w:t>
      </w:r>
      <w:r w:rsidRPr="004D0698">
        <w:rPr>
          <w:rFonts w:hint="eastAsia"/>
        </w:rPr>
        <w:t>イメージング</w:t>
      </w:r>
      <w:r>
        <w:rPr>
          <w:rFonts w:hint="eastAsia"/>
        </w:rPr>
        <w:t>，</w:t>
      </w:r>
      <w:r w:rsidRPr="004D0698">
        <w:rPr>
          <w:rFonts w:hint="eastAsia"/>
        </w:rPr>
        <w:t>カバーガラス（厚さ：</w:t>
      </w:r>
      <w:r w:rsidRPr="004D0698">
        <w:rPr>
          <w:rFonts w:hint="eastAsia"/>
        </w:rPr>
        <w:t>170</w:t>
      </w:r>
      <w:r w:rsidRPr="00DF14BE">
        <w:t>μm</w:t>
      </w:r>
      <w:r w:rsidRPr="004D0698">
        <w:rPr>
          <w:rFonts w:hint="eastAsia"/>
        </w:rPr>
        <w:t>）の場合</w:t>
      </w:r>
      <w:r>
        <w:rPr>
          <w:rFonts w:hint="eastAsia"/>
        </w:rPr>
        <w:t>，イマージョンオイルは肌と対物レンズ</w:t>
      </w:r>
      <w:r w:rsidRPr="004D0698">
        <w:rPr>
          <w:rFonts w:hint="eastAsia"/>
        </w:rPr>
        <w:t>の間に配置され</w:t>
      </w:r>
      <w:r>
        <w:rPr>
          <w:rFonts w:hint="eastAsia"/>
        </w:rPr>
        <w:t>る．</w:t>
      </w:r>
      <w:r w:rsidRPr="004D0698">
        <w:rPr>
          <w:rFonts w:hint="eastAsia"/>
        </w:rPr>
        <w:t>水は皮膚とカバーガラスとの間の接触剤として使用され</w:t>
      </w:r>
      <w:r>
        <w:rPr>
          <w:rFonts w:hint="eastAsia"/>
        </w:rPr>
        <w:t>る．</w:t>
      </w:r>
    </w:p>
    <w:p w:rsidR="0054061B" w:rsidRPr="00427D3D" w:rsidRDefault="0054061B" w:rsidP="00850701"/>
    <w:p w:rsidR="005A7E1B" w:rsidRDefault="005A7E1B" w:rsidP="00850701">
      <w:r>
        <w:rPr>
          <w:rFonts w:hint="eastAsia"/>
        </w:rPr>
        <w:t>3.3</w:t>
      </w:r>
      <w:r w:rsidR="001C392D">
        <w:t xml:space="preserve"> </w:t>
      </w:r>
      <w:r w:rsidR="001C392D">
        <w:rPr>
          <w:rFonts w:hint="eastAsia"/>
        </w:rPr>
        <w:t>実験結果</w:t>
      </w:r>
    </w:p>
    <w:p w:rsidR="0094034F" w:rsidRDefault="0094034F" w:rsidP="0094034F">
      <w:r w:rsidRPr="00BE3B0C">
        <w:t>Validation of FLIM system</w:t>
      </w:r>
    </w:p>
    <w:p w:rsidR="0094034F" w:rsidRDefault="0094034F" w:rsidP="0094034F">
      <w:pPr>
        <w:ind w:firstLineChars="100" w:firstLine="210"/>
      </w:pPr>
      <w:r>
        <w:rPr>
          <w:rFonts w:hint="eastAsia"/>
        </w:rPr>
        <w:t>蛍光</w:t>
      </w:r>
      <w:r w:rsidRPr="00BE3B0C">
        <w:rPr>
          <w:rFonts w:hint="eastAsia"/>
        </w:rPr>
        <w:t>寿命測定システムの</w:t>
      </w:r>
      <w:r>
        <w:t>FLIM</w:t>
      </w:r>
      <w:r w:rsidRPr="00BE3B0C">
        <w:rPr>
          <w:rFonts w:hint="eastAsia"/>
        </w:rPr>
        <w:t>能力は</w:t>
      </w:r>
      <w:r>
        <w:rPr>
          <w:rFonts w:hint="eastAsia"/>
        </w:rPr>
        <w:t>，</w:t>
      </w:r>
      <w:r w:rsidRPr="00BE3B0C">
        <w:rPr>
          <w:rFonts w:hint="eastAsia"/>
        </w:rPr>
        <w:t>フルオレセイン溶液の寿命を取得することによって検証されてい</w:t>
      </w:r>
      <w:r>
        <w:rPr>
          <w:rFonts w:hint="eastAsia"/>
        </w:rPr>
        <w:t>る．</w:t>
      </w:r>
      <w:r w:rsidRPr="00BE3B0C">
        <w:rPr>
          <w:rFonts w:hint="eastAsia"/>
        </w:rPr>
        <w:t>自己消光を抑制するために</w:t>
      </w:r>
      <w:r>
        <w:rPr>
          <w:rFonts w:hint="eastAsia"/>
        </w:rPr>
        <w:t>，</w:t>
      </w:r>
      <w:r w:rsidRPr="00BE3B0C">
        <w:rPr>
          <w:rFonts w:hint="eastAsia"/>
        </w:rPr>
        <w:t>フルオレセイン（</w:t>
      </w:r>
      <w:r w:rsidRPr="00BE3B0C">
        <w:t>0.17</w:t>
      </w:r>
      <w:r w:rsidRPr="00BE3B0C">
        <w:rPr>
          <w:rFonts w:hint="eastAsia"/>
        </w:rPr>
        <w:t>％）の初期濃度は</w:t>
      </w:r>
      <w:r>
        <w:rPr>
          <w:rFonts w:hint="eastAsia"/>
        </w:rPr>
        <w:t>，</w:t>
      </w:r>
      <w:r w:rsidRPr="00BE3B0C">
        <w:rPr>
          <w:rFonts w:hint="eastAsia"/>
        </w:rPr>
        <w:t>〜</w:t>
      </w:r>
      <w:r w:rsidRPr="00BE3B0C">
        <w:t>0002</w:t>
      </w:r>
      <w:r w:rsidRPr="00BE3B0C">
        <w:rPr>
          <w:rFonts w:hint="eastAsia"/>
        </w:rPr>
        <w:t>％の濃度まで低減されてい</w:t>
      </w:r>
      <w:r>
        <w:rPr>
          <w:rFonts w:hint="eastAsia"/>
        </w:rPr>
        <w:t>る．</w:t>
      </w:r>
    </w:p>
    <w:p w:rsidR="0094034F" w:rsidRDefault="0094034F" w:rsidP="0094034F">
      <w:r>
        <w:rPr>
          <w:rFonts w:hint="eastAsia"/>
        </w:rPr>
        <w:t xml:space="preserve">　</w:t>
      </w:r>
      <w:r w:rsidRPr="00BE3B0C">
        <w:rPr>
          <w:rFonts w:hint="eastAsia"/>
        </w:rPr>
        <w:t>フルオレセイン（図</w:t>
      </w:r>
      <w:r>
        <w:rPr>
          <w:rFonts w:hint="eastAsia"/>
        </w:rPr>
        <w:t>3.</w:t>
      </w:r>
      <w:r w:rsidRPr="00BE3B0C">
        <w:rPr>
          <w:rFonts w:hint="eastAsia"/>
        </w:rPr>
        <w:t>2c</w:t>
      </w:r>
      <w:r>
        <w:rPr>
          <w:rFonts w:hint="eastAsia"/>
        </w:rPr>
        <w:t>）の蛍光減衰曲線は単一指数減衰関数（</w:t>
      </w:r>
      <w:r w:rsidRPr="00BE3B0C">
        <w:rPr>
          <w:rFonts w:hint="eastAsia"/>
        </w:rPr>
        <w:t>3</w:t>
      </w:r>
      <w:r w:rsidRPr="00BE3B0C">
        <w:rPr>
          <w:rFonts w:hint="eastAsia"/>
        </w:rPr>
        <w:t>倍ビニングベストフィットカーブを単一指数設定）を明らかにしてい</w:t>
      </w:r>
      <w:r>
        <w:rPr>
          <w:rFonts w:hint="eastAsia"/>
        </w:rPr>
        <w:t>る．</w:t>
      </w:r>
      <w:r w:rsidRPr="00BE3B0C">
        <w:rPr>
          <w:rFonts w:hint="eastAsia"/>
        </w:rPr>
        <w:t>図</w:t>
      </w:r>
      <w:r>
        <w:rPr>
          <w:rFonts w:hint="eastAsia"/>
        </w:rPr>
        <w:t>3.</w:t>
      </w:r>
      <w:r w:rsidRPr="00BE3B0C">
        <w:rPr>
          <w:rFonts w:hint="eastAsia"/>
        </w:rPr>
        <w:t>2a</w:t>
      </w:r>
      <w:r>
        <w:rPr>
          <w:rFonts w:hint="eastAsia"/>
        </w:rPr>
        <w:t>の画像</w:t>
      </w:r>
      <w:r w:rsidRPr="00BE3B0C">
        <w:rPr>
          <w:rFonts w:hint="eastAsia"/>
        </w:rPr>
        <w:t>（</w:t>
      </w:r>
      <w:r w:rsidRPr="00BE3B0C">
        <w:rPr>
          <w:rFonts w:hint="eastAsia"/>
        </w:rPr>
        <w:t>128</w:t>
      </w:r>
      <w:r w:rsidRPr="00BE3B0C">
        <w:rPr>
          <w:rFonts w:hint="eastAsia"/>
        </w:rPr>
        <w:t>×</w:t>
      </w:r>
      <w:r w:rsidRPr="00BE3B0C">
        <w:rPr>
          <w:rFonts w:hint="eastAsia"/>
        </w:rPr>
        <w:t>128</w:t>
      </w:r>
      <w:r w:rsidRPr="00BE3B0C">
        <w:rPr>
          <w:rFonts w:hint="eastAsia"/>
        </w:rPr>
        <w:t>ピクセル）の減衰時間分布）図</w:t>
      </w:r>
      <w:r>
        <w:rPr>
          <w:rFonts w:hint="eastAsia"/>
        </w:rPr>
        <w:t>3.</w:t>
      </w:r>
      <w:r w:rsidRPr="00BE3B0C">
        <w:rPr>
          <w:rFonts w:hint="eastAsia"/>
        </w:rPr>
        <w:t>2b</w:t>
      </w:r>
      <w:r w:rsidRPr="00BE3B0C">
        <w:rPr>
          <w:rFonts w:hint="eastAsia"/>
        </w:rPr>
        <w:t>に示されてい</w:t>
      </w:r>
      <w:r>
        <w:rPr>
          <w:rFonts w:hint="eastAsia"/>
        </w:rPr>
        <w:t>る．</w:t>
      </w:r>
      <w:r w:rsidRPr="00BE3B0C">
        <w:rPr>
          <w:rFonts w:hint="eastAsia"/>
        </w:rPr>
        <w:t>これは</w:t>
      </w:r>
      <w:r>
        <w:rPr>
          <w:rFonts w:hint="eastAsia"/>
        </w:rPr>
        <w:t>，</w:t>
      </w:r>
      <w:r w:rsidRPr="00BE3B0C">
        <w:rPr>
          <w:rFonts w:hint="eastAsia"/>
        </w:rPr>
        <w:t>約</w:t>
      </w:r>
      <w:r w:rsidRPr="00BE3B0C">
        <w:rPr>
          <w:rFonts w:hint="eastAsia"/>
        </w:rPr>
        <w:t>4.4</w:t>
      </w:r>
      <w:r w:rsidRPr="00BE3B0C">
        <w:rPr>
          <w:rFonts w:hint="eastAsia"/>
        </w:rPr>
        <w:t>ナノ秒で最大値を有</w:t>
      </w:r>
      <w:r>
        <w:rPr>
          <w:rFonts w:hint="eastAsia"/>
        </w:rPr>
        <w:t>する．</w:t>
      </w:r>
    </w:p>
    <w:p w:rsidR="0094034F" w:rsidRDefault="0094034F" w:rsidP="0094034F">
      <w:pPr>
        <w:jc w:val="center"/>
      </w:pPr>
      <w:r w:rsidRPr="0094034F">
        <w:rPr>
          <w:noProof/>
        </w:rPr>
        <w:drawing>
          <wp:inline distT="0" distB="0" distL="0" distR="0" wp14:anchorId="0364632A" wp14:editId="3D3CFEF3">
            <wp:extent cx="3476446" cy="2765021"/>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9430" r="15914" b="23742"/>
                    <a:stretch/>
                  </pic:blipFill>
                  <pic:spPr bwMode="auto">
                    <a:xfrm>
                      <a:off x="0" y="0"/>
                      <a:ext cx="3478475" cy="2766635"/>
                    </a:xfrm>
                    <a:prstGeom prst="rect">
                      <a:avLst/>
                    </a:prstGeom>
                    <a:noFill/>
                    <a:ln>
                      <a:noFill/>
                    </a:ln>
                    <a:extLst>
                      <a:ext uri="{53640926-AAD7-44D8-BBD7-CCE9431645EC}">
                        <a14:shadowObscured xmlns:a14="http://schemas.microsoft.com/office/drawing/2010/main"/>
                      </a:ext>
                    </a:extLst>
                  </pic:spPr>
                </pic:pic>
              </a:graphicData>
            </a:graphic>
          </wp:inline>
        </w:drawing>
      </w:r>
    </w:p>
    <w:p w:rsidR="0094034F" w:rsidRDefault="0094034F" w:rsidP="0094034F">
      <w:pPr>
        <w:jc w:val="center"/>
      </w:pPr>
      <w:r w:rsidRPr="00BE3B0C">
        <w:rPr>
          <w:rFonts w:hint="eastAsia"/>
        </w:rPr>
        <w:t>図</w:t>
      </w:r>
      <w:r>
        <w:rPr>
          <w:rFonts w:hint="eastAsia"/>
        </w:rPr>
        <w:t>3.</w:t>
      </w:r>
      <w:r w:rsidRPr="00BE3B0C">
        <w:rPr>
          <w:rFonts w:hint="eastAsia"/>
        </w:rPr>
        <w:t>2</w:t>
      </w:r>
      <w:r>
        <w:rPr>
          <w:rFonts w:hint="eastAsia"/>
        </w:rPr>
        <w:t xml:space="preserve">　蛍光</w:t>
      </w:r>
      <w:r w:rsidRPr="00BE3B0C">
        <w:rPr>
          <w:rFonts w:hint="eastAsia"/>
        </w:rPr>
        <w:t>寿命測定システム</w:t>
      </w:r>
      <w:r>
        <w:rPr>
          <w:rFonts w:hint="eastAsia"/>
        </w:rPr>
        <w:t>の検証結果</w:t>
      </w:r>
    </w:p>
    <w:p w:rsidR="0094034F" w:rsidRDefault="0094034F" w:rsidP="0094034F"/>
    <w:p w:rsidR="0094034F" w:rsidRDefault="0094034F" w:rsidP="0094034F">
      <w:r w:rsidRPr="00BE3B0C">
        <w:t>In vivo multichannel imaging</w:t>
      </w:r>
    </w:p>
    <w:p w:rsidR="0094034F" w:rsidRPr="00861307" w:rsidRDefault="0094034F" w:rsidP="0094034F">
      <w:r>
        <w:rPr>
          <w:rFonts w:hint="eastAsia"/>
        </w:rPr>
        <w:t xml:space="preserve">　</w:t>
      </w:r>
      <w:r w:rsidRPr="008658BE">
        <w:rPr>
          <w:rFonts w:hint="eastAsia"/>
        </w:rPr>
        <w:t>マルチチャンネル</w:t>
      </w:r>
      <w:r w:rsidRPr="008658BE">
        <w:t>AF / FLIM-SHG-CARS</w:t>
      </w:r>
      <w:r w:rsidRPr="008658BE">
        <w:rPr>
          <w:rFonts w:hint="eastAsia"/>
        </w:rPr>
        <w:t>機能のデモでは</w:t>
      </w:r>
      <w:r>
        <w:rPr>
          <w:rFonts w:hint="eastAsia"/>
        </w:rPr>
        <w:t>，</w:t>
      </w:r>
      <w:r w:rsidRPr="008658BE">
        <w:rPr>
          <w:rFonts w:hint="eastAsia"/>
        </w:rPr>
        <w:t>ボランティア</w:t>
      </w:r>
      <w:r>
        <w:rPr>
          <w:rFonts w:hint="eastAsia"/>
        </w:rPr>
        <w:t>による健康なヒト前腕</w:t>
      </w:r>
      <w:r w:rsidRPr="008658BE">
        <w:rPr>
          <w:rFonts w:hint="eastAsia"/>
        </w:rPr>
        <w:t>皮膚は</w:t>
      </w:r>
      <w:r>
        <w:rPr>
          <w:rFonts w:hint="eastAsia"/>
        </w:rPr>
        <w:t>，</w:t>
      </w:r>
      <w:r w:rsidRPr="008658BE">
        <w:t>70</w:t>
      </w:r>
      <w:r w:rsidRPr="00DF14BE">
        <w:t>μm</w:t>
      </w:r>
      <w:r w:rsidRPr="008658BE">
        <w:rPr>
          <w:rFonts w:hint="eastAsia"/>
        </w:rPr>
        <w:t>（真皮乳頭）の深さで</w:t>
      </w:r>
      <w:r>
        <w:rPr>
          <w:rFonts w:hint="eastAsia"/>
        </w:rPr>
        <w:t>，生体内で画像化</w:t>
      </w:r>
      <w:r w:rsidRPr="008658BE">
        <w:rPr>
          <w:rFonts w:hint="eastAsia"/>
        </w:rPr>
        <w:t>した</w:t>
      </w:r>
      <w:r>
        <w:rPr>
          <w:rFonts w:hint="eastAsia"/>
        </w:rPr>
        <w:t>．</w:t>
      </w:r>
      <w:r w:rsidRPr="008658BE">
        <w:rPr>
          <w:rFonts w:hint="eastAsia"/>
        </w:rPr>
        <w:t>図</w:t>
      </w:r>
      <w:r w:rsidR="00861307">
        <w:rPr>
          <w:rFonts w:hint="eastAsia"/>
        </w:rPr>
        <w:t>3.</w:t>
      </w:r>
      <w:r w:rsidRPr="008658BE">
        <w:t>3a</w:t>
      </w:r>
      <w:r w:rsidRPr="008658BE">
        <w:rPr>
          <w:rFonts w:hint="eastAsia"/>
        </w:rPr>
        <w:t>における</w:t>
      </w:r>
      <w:r w:rsidRPr="008658BE">
        <w:t>AF</w:t>
      </w:r>
      <w:r w:rsidRPr="008658BE">
        <w:rPr>
          <w:rFonts w:hint="eastAsia"/>
        </w:rPr>
        <w:t>チャネルは</w:t>
      </w:r>
      <w:r>
        <w:rPr>
          <w:rFonts w:hint="eastAsia"/>
        </w:rPr>
        <w:t>，中央にエラスチン繊維と基底細胞の円形配置を表</w:t>
      </w:r>
      <w:r w:rsidRPr="008658BE">
        <w:rPr>
          <w:rFonts w:hint="eastAsia"/>
        </w:rPr>
        <w:t>す</w:t>
      </w:r>
      <w:r>
        <w:rPr>
          <w:rFonts w:hint="eastAsia"/>
        </w:rPr>
        <w:t>．</w:t>
      </w:r>
      <w:r w:rsidR="00861307" w:rsidRPr="008658BE">
        <w:rPr>
          <w:rFonts w:hint="eastAsia"/>
        </w:rPr>
        <w:t>図</w:t>
      </w:r>
      <w:r w:rsidR="00861307">
        <w:rPr>
          <w:rFonts w:hint="eastAsia"/>
        </w:rPr>
        <w:t>3.</w:t>
      </w:r>
      <w:r w:rsidR="00861307" w:rsidRPr="008658BE">
        <w:t>3</w:t>
      </w:r>
      <w:r w:rsidRPr="008658BE">
        <w:t>b</w:t>
      </w:r>
      <w:r w:rsidRPr="008658BE">
        <w:rPr>
          <w:rFonts w:hint="eastAsia"/>
        </w:rPr>
        <w:t>に</w:t>
      </w:r>
      <w:r w:rsidRPr="008658BE">
        <w:t>FLIM</w:t>
      </w:r>
      <w:r w:rsidRPr="008658BE">
        <w:rPr>
          <w:rFonts w:hint="eastAsia"/>
        </w:rPr>
        <w:t>マトリックスは</w:t>
      </w:r>
      <w:r>
        <w:rPr>
          <w:rFonts w:hint="eastAsia"/>
        </w:rPr>
        <w:t>，</w:t>
      </w:r>
      <w:r w:rsidRPr="008658BE">
        <w:rPr>
          <w:rFonts w:hint="eastAsia"/>
        </w:rPr>
        <w:t>皮膚（設定</w:t>
      </w:r>
      <w:r>
        <w:rPr>
          <w:rFonts w:hint="eastAsia"/>
        </w:rPr>
        <w:t>：</w:t>
      </w:r>
      <w:r w:rsidRPr="008658BE">
        <w:rPr>
          <w:rFonts w:hint="eastAsia"/>
        </w:rPr>
        <w:t>二重指数関数のベストフィット</w:t>
      </w:r>
      <w:r>
        <w:rPr>
          <w:rFonts w:hint="eastAsia"/>
        </w:rPr>
        <w:t>，</w:t>
      </w:r>
      <w:r w:rsidRPr="008658BE">
        <w:t>3</w:t>
      </w:r>
      <w:r w:rsidRPr="008658BE">
        <w:rPr>
          <w:rFonts w:hint="eastAsia"/>
        </w:rPr>
        <w:t>倍のビニング）内の異なる内因性蛍</w:t>
      </w:r>
      <w:r>
        <w:rPr>
          <w:rFonts w:hint="eastAsia"/>
        </w:rPr>
        <w:t>光団とその微小環境の結果である寿命の不均一性を明らかにしている．</w:t>
      </w:r>
      <w:r w:rsidRPr="008658BE">
        <w:rPr>
          <w:rFonts w:hint="eastAsia"/>
        </w:rPr>
        <w:t>基底細胞がメラ​</w:t>
      </w:r>
      <w:r>
        <w:rPr>
          <w:rFonts w:hint="eastAsia"/>
        </w:rPr>
        <w:t>​ニンの高いコンテンツに起因するエラスチンからうまく区別される．</w:t>
      </w:r>
      <w:r w:rsidRPr="008658BE">
        <w:rPr>
          <w:rFonts w:hint="eastAsia"/>
        </w:rPr>
        <w:t>メラニンは強い短寿命成分（オレン</w:t>
      </w:r>
      <w:r>
        <w:rPr>
          <w:rFonts w:hint="eastAsia"/>
        </w:rPr>
        <w:t>ジ）とエラスチンより長い寿命（青緑）がある．</w:t>
      </w:r>
      <w:r w:rsidR="00861307" w:rsidRPr="008658BE">
        <w:rPr>
          <w:rFonts w:hint="eastAsia"/>
        </w:rPr>
        <w:t>図</w:t>
      </w:r>
      <w:r w:rsidR="00861307">
        <w:rPr>
          <w:rFonts w:hint="eastAsia"/>
        </w:rPr>
        <w:t>3.</w:t>
      </w:r>
      <w:r w:rsidR="00861307" w:rsidRPr="008658BE">
        <w:rPr>
          <w:rFonts w:hint="eastAsia"/>
        </w:rPr>
        <w:t>3</w:t>
      </w:r>
      <w:r w:rsidR="00861307">
        <w:rPr>
          <w:rFonts w:hint="eastAsia"/>
        </w:rPr>
        <w:t>c</w:t>
      </w:r>
      <w:r w:rsidRPr="008658BE">
        <w:rPr>
          <w:rFonts w:hint="eastAsia"/>
        </w:rPr>
        <w:t>での</w:t>
      </w:r>
      <w:r w:rsidRPr="008658BE">
        <w:rPr>
          <w:rFonts w:hint="eastAsia"/>
        </w:rPr>
        <w:t>SHG</w:t>
      </w:r>
      <w:r w:rsidRPr="008658BE">
        <w:rPr>
          <w:rFonts w:hint="eastAsia"/>
        </w:rPr>
        <w:t>チャ</w:t>
      </w:r>
      <w:r w:rsidR="00861307">
        <w:rPr>
          <w:rFonts w:hint="eastAsia"/>
        </w:rPr>
        <w:lastRenderedPageBreak/>
        <w:t>ン</w:t>
      </w:r>
      <w:r w:rsidRPr="008658BE">
        <w:rPr>
          <w:rFonts w:hint="eastAsia"/>
        </w:rPr>
        <w:t>ネルは</w:t>
      </w:r>
      <w:r>
        <w:rPr>
          <w:rFonts w:hint="eastAsia"/>
        </w:rPr>
        <w:t>，対応する織り交ざったコラーゲン線維を可視化する．</w:t>
      </w:r>
      <w:r w:rsidRPr="008658BE">
        <w:rPr>
          <w:rFonts w:hint="eastAsia"/>
        </w:rPr>
        <w:t>AF</w:t>
      </w:r>
      <w:r w:rsidRPr="008658BE">
        <w:rPr>
          <w:rFonts w:hint="eastAsia"/>
        </w:rPr>
        <w:t>クロストークは</w:t>
      </w:r>
      <w:r>
        <w:rPr>
          <w:rFonts w:hint="eastAsia"/>
        </w:rPr>
        <w:t>，</w:t>
      </w:r>
      <w:r w:rsidRPr="008658BE">
        <w:rPr>
          <w:rFonts w:hint="eastAsia"/>
        </w:rPr>
        <w:t>C</w:t>
      </w:r>
      <w:r>
        <w:rPr>
          <w:rFonts w:hint="eastAsia"/>
        </w:rPr>
        <w:t>に表示されない．</w:t>
      </w:r>
      <w:r w:rsidR="00861307" w:rsidRPr="008658BE">
        <w:rPr>
          <w:rFonts w:hint="eastAsia"/>
        </w:rPr>
        <w:t>図</w:t>
      </w:r>
      <w:r w:rsidR="00861307">
        <w:rPr>
          <w:rFonts w:hint="eastAsia"/>
        </w:rPr>
        <w:t>3.</w:t>
      </w:r>
      <w:r w:rsidR="00861307" w:rsidRPr="008658BE">
        <w:rPr>
          <w:rFonts w:hint="eastAsia"/>
        </w:rPr>
        <w:t>3</w:t>
      </w:r>
      <w:r w:rsidR="00861307">
        <w:rPr>
          <w:rFonts w:hint="eastAsia"/>
        </w:rPr>
        <w:t>d</w:t>
      </w:r>
      <w:r w:rsidRPr="008658BE">
        <w:rPr>
          <w:rFonts w:hint="eastAsia"/>
        </w:rPr>
        <w:t>での</w:t>
      </w:r>
      <w:r w:rsidRPr="008658BE">
        <w:rPr>
          <w:rFonts w:hint="eastAsia"/>
        </w:rPr>
        <w:t>CARS</w:t>
      </w:r>
      <w:r w:rsidRPr="008658BE">
        <w:rPr>
          <w:rFonts w:hint="eastAsia"/>
        </w:rPr>
        <w:t>チャネルが急激に細胞の詳細を分離</w:t>
      </w:r>
      <w:r>
        <w:rPr>
          <w:rFonts w:hint="eastAsia"/>
        </w:rPr>
        <w:t>する</w:t>
      </w:r>
      <w:r w:rsidRPr="008658BE">
        <w:rPr>
          <w:rFonts w:hint="eastAsia"/>
        </w:rPr>
        <w:t>だけでなく</w:t>
      </w:r>
      <w:r>
        <w:rPr>
          <w:rFonts w:hint="eastAsia"/>
        </w:rPr>
        <w:t>，真皮乳頭の丸みを帯びた構造が顕著であることを示している．</w:t>
      </w:r>
      <w:r w:rsidRPr="008658BE">
        <w:rPr>
          <w:rFonts w:hint="eastAsia"/>
        </w:rPr>
        <w:t>図</w:t>
      </w:r>
      <w:r w:rsidR="00861307">
        <w:rPr>
          <w:rFonts w:hint="eastAsia"/>
        </w:rPr>
        <w:t>3.</w:t>
      </w:r>
      <w:r w:rsidRPr="008658BE">
        <w:rPr>
          <w:rFonts w:hint="eastAsia"/>
        </w:rPr>
        <w:t>3a</w:t>
      </w:r>
      <w:r>
        <w:rPr>
          <w:rFonts w:hint="eastAsia"/>
        </w:rPr>
        <w:t>，</w:t>
      </w:r>
      <w:r>
        <w:rPr>
          <w:rFonts w:hint="eastAsia"/>
        </w:rPr>
        <w:t>c</w:t>
      </w:r>
      <w:r>
        <w:rPr>
          <w:rFonts w:hint="eastAsia"/>
        </w:rPr>
        <w:t>およ</w:t>
      </w:r>
      <w:r w:rsidRPr="008658BE">
        <w:rPr>
          <w:rFonts w:hint="eastAsia"/>
        </w:rPr>
        <w:t>び</w:t>
      </w:r>
      <w:r>
        <w:rPr>
          <w:rFonts w:hint="eastAsia"/>
        </w:rPr>
        <w:t>d</w:t>
      </w:r>
      <w:r w:rsidRPr="008658BE">
        <w:rPr>
          <w:rFonts w:hint="eastAsia"/>
        </w:rPr>
        <w:t>の合成画像は</w:t>
      </w:r>
      <w:r>
        <w:rPr>
          <w:rFonts w:hint="eastAsia"/>
        </w:rPr>
        <w:t>，</w:t>
      </w:r>
      <w:r w:rsidRPr="008658BE">
        <w:rPr>
          <w:rFonts w:hint="eastAsia"/>
        </w:rPr>
        <w:t>図</w:t>
      </w:r>
      <w:r w:rsidR="00861307">
        <w:rPr>
          <w:rFonts w:hint="eastAsia"/>
        </w:rPr>
        <w:t>3.</w:t>
      </w:r>
      <w:r w:rsidRPr="008658BE">
        <w:rPr>
          <w:rFonts w:hint="eastAsia"/>
        </w:rPr>
        <w:t>3e</w:t>
      </w:r>
      <w:r>
        <w:rPr>
          <w:rFonts w:hint="eastAsia"/>
        </w:rPr>
        <w:t>に示されている．</w:t>
      </w:r>
      <w:r w:rsidR="00861307" w:rsidRPr="00BE3B0C">
        <w:t>CARS</w:t>
      </w:r>
      <w:r w:rsidR="00861307">
        <w:rPr>
          <w:rFonts w:hint="eastAsia"/>
        </w:rPr>
        <w:t>モダリティの横方向と軸方向の解像度</w:t>
      </w:r>
      <w:r w:rsidR="00861307" w:rsidRPr="00BE3B0C">
        <w:rPr>
          <w:rFonts w:hint="eastAsia"/>
        </w:rPr>
        <w:t>は</w:t>
      </w:r>
      <w:r w:rsidR="00861307">
        <w:rPr>
          <w:rFonts w:hint="eastAsia"/>
        </w:rPr>
        <w:t>，</w:t>
      </w:r>
      <w:r w:rsidR="00861307" w:rsidRPr="00BE3B0C">
        <w:rPr>
          <w:rFonts w:hint="eastAsia"/>
        </w:rPr>
        <w:t>それぞれ約</w:t>
      </w:r>
      <w:r w:rsidR="00861307" w:rsidRPr="00BE3B0C">
        <w:t>0.29</w:t>
      </w:r>
      <w:r w:rsidR="00861307" w:rsidRPr="00DF14BE">
        <w:t>μm</w:t>
      </w:r>
      <w:r w:rsidR="00861307" w:rsidRPr="00BE3B0C">
        <w:rPr>
          <w:rFonts w:hint="eastAsia"/>
        </w:rPr>
        <w:t>と</w:t>
      </w:r>
      <w:r w:rsidR="00861307" w:rsidRPr="00BE3B0C">
        <w:t>1.7</w:t>
      </w:r>
      <w:r w:rsidR="00861307" w:rsidRPr="00DF14BE">
        <w:t>μm</w:t>
      </w:r>
      <w:r w:rsidR="00861307">
        <w:rPr>
          <w:rFonts w:hint="eastAsia"/>
        </w:rPr>
        <w:t>であることが決定された．</w:t>
      </w:r>
    </w:p>
    <w:p w:rsidR="00861307" w:rsidRDefault="00861307" w:rsidP="00861307">
      <w:pPr>
        <w:jc w:val="center"/>
      </w:pPr>
      <w:r w:rsidRPr="00861307">
        <w:rPr>
          <w:noProof/>
        </w:rPr>
        <w:drawing>
          <wp:inline distT="0" distB="0" distL="0" distR="0" wp14:anchorId="2B84CD92" wp14:editId="20CF2E8F">
            <wp:extent cx="5398989" cy="1846053"/>
            <wp:effectExtent l="0" t="0" r="0" b="190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b="7359"/>
                    <a:stretch/>
                  </pic:blipFill>
                  <pic:spPr bwMode="auto">
                    <a:xfrm>
                      <a:off x="0" y="0"/>
                      <a:ext cx="5400040" cy="1846412"/>
                    </a:xfrm>
                    <a:prstGeom prst="rect">
                      <a:avLst/>
                    </a:prstGeom>
                    <a:noFill/>
                    <a:ln>
                      <a:noFill/>
                    </a:ln>
                    <a:extLst>
                      <a:ext uri="{53640926-AAD7-44D8-BBD7-CCE9431645EC}">
                        <a14:shadowObscured xmlns:a14="http://schemas.microsoft.com/office/drawing/2010/main"/>
                      </a:ext>
                    </a:extLst>
                  </pic:spPr>
                </pic:pic>
              </a:graphicData>
            </a:graphic>
          </wp:inline>
        </w:drawing>
      </w:r>
    </w:p>
    <w:p w:rsidR="00861307" w:rsidRDefault="00861307" w:rsidP="00861307">
      <w:pPr>
        <w:jc w:val="center"/>
      </w:pPr>
      <w:r>
        <w:rPr>
          <w:rFonts w:hint="eastAsia"/>
        </w:rPr>
        <w:t>図</w:t>
      </w:r>
      <w:r>
        <w:rPr>
          <w:rFonts w:hint="eastAsia"/>
        </w:rPr>
        <w:t>3.3</w:t>
      </w:r>
      <w:r>
        <w:rPr>
          <w:rFonts w:hint="eastAsia"/>
        </w:rPr>
        <w:t xml:space="preserve">　</w:t>
      </w:r>
      <w:r w:rsidR="00285FA3">
        <w:rPr>
          <w:rFonts w:hint="eastAsia"/>
        </w:rPr>
        <w:t xml:space="preserve">AF / SHG / </w:t>
      </w:r>
      <w:r w:rsidR="00285FA3" w:rsidRPr="003D5737">
        <w:rPr>
          <w:rFonts w:hint="eastAsia"/>
        </w:rPr>
        <w:t>CARS</w:t>
      </w:r>
      <w:r>
        <w:rPr>
          <w:rFonts w:hint="eastAsia"/>
        </w:rPr>
        <w:t>合成画像</w:t>
      </w:r>
    </w:p>
    <w:p w:rsidR="007D63F7" w:rsidRDefault="007D63F7" w:rsidP="007D63F7">
      <w:pPr>
        <w:jc w:val="center"/>
      </w:pPr>
    </w:p>
    <w:p w:rsidR="001C392D" w:rsidRDefault="001C392D" w:rsidP="00850701">
      <w:r>
        <w:rPr>
          <w:rFonts w:hint="eastAsia"/>
        </w:rPr>
        <w:t>3.4</w:t>
      </w:r>
      <w:r>
        <w:t xml:space="preserve"> </w:t>
      </w:r>
      <w:r w:rsidR="00144734">
        <w:rPr>
          <w:rFonts w:hint="eastAsia"/>
        </w:rPr>
        <w:t>結言</w:t>
      </w:r>
    </w:p>
    <w:p w:rsidR="00861307" w:rsidRDefault="001C392D" w:rsidP="00861307">
      <w:r>
        <w:rPr>
          <w:rFonts w:hint="eastAsia"/>
        </w:rPr>
        <w:t xml:space="preserve">　</w:t>
      </w:r>
      <w:r w:rsidR="00861307">
        <w:rPr>
          <w:rFonts w:hint="eastAsia"/>
        </w:rPr>
        <w:t xml:space="preserve">　</w:t>
      </w:r>
      <w:r w:rsidR="00861307" w:rsidRPr="00B86FA1">
        <w:rPr>
          <w:rFonts w:hint="eastAsia"/>
        </w:rPr>
        <w:t>多光子断層撮影法は</w:t>
      </w:r>
      <w:r w:rsidR="00861307">
        <w:rPr>
          <w:rFonts w:hint="eastAsia"/>
        </w:rPr>
        <w:t>，</w:t>
      </w:r>
      <w:r w:rsidR="00861307" w:rsidRPr="00B86FA1">
        <w:rPr>
          <w:rFonts w:hint="eastAsia"/>
        </w:rPr>
        <w:t>自家蛍光と</w:t>
      </w:r>
      <w:r w:rsidR="00861307" w:rsidRPr="00B86FA1">
        <w:rPr>
          <w:rFonts w:hint="eastAsia"/>
        </w:rPr>
        <w:t>SHG</w:t>
      </w:r>
      <w:r w:rsidR="00861307" w:rsidRPr="00B86FA1">
        <w:rPr>
          <w:rFonts w:hint="eastAsia"/>
        </w:rPr>
        <w:t>に基づいて</w:t>
      </w:r>
      <w:r w:rsidR="00861307">
        <w:rPr>
          <w:rFonts w:hint="eastAsia"/>
        </w:rPr>
        <w:t>，</w:t>
      </w:r>
      <w:r w:rsidR="00861307" w:rsidRPr="00B86FA1">
        <w:rPr>
          <w:rFonts w:hint="eastAsia"/>
        </w:rPr>
        <w:t>高解像度の組織イメージングを可能に</w:t>
      </w:r>
      <w:r w:rsidR="00861307">
        <w:rPr>
          <w:rFonts w:hint="eastAsia"/>
        </w:rPr>
        <w:t>する．</w:t>
      </w:r>
      <w:r w:rsidR="00861307" w:rsidRPr="00B86FA1">
        <w:rPr>
          <w:rFonts w:hint="eastAsia"/>
        </w:rPr>
        <w:t>非蛍光性及び非</w:t>
      </w:r>
      <w:r w:rsidR="00861307" w:rsidRPr="00B86FA1">
        <w:rPr>
          <w:rFonts w:hint="eastAsia"/>
        </w:rPr>
        <w:t>SHG</w:t>
      </w:r>
      <w:r w:rsidR="00861307" w:rsidRPr="00B86FA1">
        <w:rPr>
          <w:rFonts w:hint="eastAsia"/>
        </w:rPr>
        <w:t>活性な組織成分に関する補足情報は</w:t>
      </w:r>
      <w:r w:rsidR="00861307">
        <w:rPr>
          <w:rFonts w:hint="eastAsia"/>
        </w:rPr>
        <w:t>，</w:t>
      </w:r>
      <w:r w:rsidR="00861307" w:rsidRPr="00B86FA1">
        <w:rPr>
          <w:rFonts w:hint="eastAsia"/>
        </w:rPr>
        <w:t>CARS</w:t>
      </w:r>
      <w:r w:rsidR="00861307" w:rsidRPr="00B86FA1">
        <w:rPr>
          <w:rFonts w:hint="eastAsia"/>
        </w:rPr>
        <w:t>によって得ることができ</w:t>
      </w:r>
      <w:r w:rsidR="00861307">
        <w:rPr>
          <w:rFonts w:hint="eastAsia"/>
        </w:rPr>
        <w:t>る．</w:t>
      </w:r>
      <w:r w:rsidR="00861307" w:rsidRPr="00B86FA1">
        <w:rPr>
          <w:rFonts w:hint="eastAsia"/>
        </w:rPr>
        <w:t>CARS</w:t>
      </w:r>
      <w:r w:rsidR="00861307" w:rsidRPr="00B86FA1">
        <w:rPr>
          <w:rFonts w:hint="eastAsia"/>
        </w:rPr>
        <w:t>イメージングは</w:t>
      </w:r>
      <w:r w:rsidR="00861307">
        <w:rPr>
          <w:rFonts w:hint="eastAsia"/>
        </w:rPr>
        <w:t>，</w:t>
      </w:r>
      <w:r w:rsidR="00861307" w:rsidRPr="00B86FA1">
        <w:rPr>
          <w:rFonts w:hint="eastAsia"/>
        </w:rPr>
        <w:t>フェムト秒発振器とフォトニック結晶ファイバの組み合わせにより達成され</w:t>
      </w:r>
      <w:r w:rsidR="00861307">
        <w:rPr>
          <w:rFonts w:hint="eastAsia"/>
        </w:rPr>
        <w:t>る．新規かつコンパクトなマルチチャンネル・同時検出され</w:t>
      </w:r>
      <w:r w:rsidR="00636F89">
        <w:rPr>
          <w:rFonts w:hint="eastAsia"/>
        </w:rPr>
        <w:t>，</w:t>
      </w:r>
      <w:r w:rsidR="00BC52D9">
        <w:rPr>
          <w:rFonts w:hint="eastAsia"/>
        </w:rPr>
        <w:t xml:space="preserve"> </w:t>
      </w:r>
      <w:r w:rsidR="00861307">
        <w:rPr>
          <w:rFonts w:hint="eastAsia"/>
        </w:rPr>
        <w:t>AF</w:t>
      </w:r>
      <w:r w:rsidR="00BC52D9">
        <w:rPr>
          <w:rFonts w:hint="eastAsia"/>
        </w:rPr>
        <w:t>・</w:t>
      </w:r>
      <w:r w:rsidR="00BC52D9" w:rsidRPr="00B86FA1">
        <w:rPr>
          <w:rFonts w:hint="eastAsia"/>
        </w:rPr>
        <w:t>FLIM</w:t>
      </w:r>
      <w:r w:rsidR="00BC52D9">
        <w:rPr>
          <w:rFonts w:hint="eastAsia"/>
        </w:rPr>
        <w:t>，</w:t>
      </w:r>
      <w:r w:rsidR="00BC52D9">
        <w:t xml:space="preserve"> </w:t>
      </w:r>
      <w:r w:rsidR="00861307" w:rsidRPr="00B86FA1">
        <w:rPr>
          <w:rFonts w:hint="eastAsia"/>
        </w:rPr>
        <w:t>SHG</w:t>
      </w:r>
      <w:r w:rsidR="00861307">
        <w:rPr>
          <w:rFonts w:hint="eastAsia"/>
        </w:rPr>
        <w:t>および</w:t>
      </w:r>
      <w:r w:rsidR="00861307" w:rsidRPr="00B86FA1">
        <w:rPr>
          <w:rFonts w:hint="eastAsia"/>
        </w:rPr>
        <w:t>CARS</w:t>
      </w:r>
      <w:r w:rsidR="00861307" w:rsidRPr="00B86FA1">
        <w:rPr>
          <w:rFonts w:hint="eastAsia"/>
        </w:rPr>
        <w:t>信号</w:t>
      </w:r>
      <w:r w:rsidR="00861307">
        <w:rPr>
          <w:rFonts w:hint="eastAsia"/>
        </w:rPr>
        <w:t>の分</w:t>
      </w:r>
      <w:bookmarkStart w:id="0" w:name="_GoBack"/>
      <w:bookmarkEnd w:id="0"/>
      <w:r w:rsidR="00861307">
        <w:rPr>
          <w:rFonts w:hint="eastAsia"/>
        </w:rPr>
        <w:t>離が可能となった．</w:t>
      </w:r>
      <w:r w:rsidR="00861307" w:rsidRPr="00B86FA1">
        <w:rPr>
          <w:rFonts w:hint="eastAsia"/>
        </w:rPr>
        <w:t>取得された画像は</w:t>
      </w:r>
      <w:r w:rsidR="00861307">
        <w:rPr>
          <w:rFonts w:hint="eastAsia"/>
        </w:rPr>
        <w:t>，</w:t>
      </w:r>
      <w:r w:rsidR="00861307" w:rsidRPr="00B86FA1">
        <w:rPr>
          <w:rFonts w:hint="eastAsia"/>
        </w:rPr>
        <w:t>断層撮影装置</w:t>
      </w:r>
      <w:r w:rsidR="00861307" w:rsidRPr="00B86FA1">
        <w:rPr>
          <w:rFonts w:hint="eastAsia"/>
        </w:rPr>
        <w:t>MPTflex</w:t>
      </w:r>
      <w:r w:rsidR="00861307">
        <w:rPr>
          <w:rFonts w:hint="eastAsia"/>
        </w:rPr>
        <w:t>の従来</w:t>
      </w:r>
      <w:r w:rsidR="00861307" w:rsidRPr="00B86FA1">
        <w:rPr>
          <w:rFonts w:hint="eastAsia"/>
        </w:rPr>
        <w:t>の検出器に匹敵する画質</w:t>
      </w:r>
      <w:r w:rsidR="00C1608A">
        <w:rPr>
          <w:rFonts w:hint="eastAsia"/>
        </w:rPr>
        <w:t>だけでなく</w:t>
      </w:r>
      <w:r w:rsidR="00861307">
        <w:rPr>
          <w:rFonts w:hint="eastAsia"/>
        </w:rPr>
        <w:t>，</w:t>
      </w:r>
      <w:r w:rsidR="00861307" w:rsidRPr="00B86FA1">
        <w:rPr>
          <w:rFonts w:hint="eastAsia"/>
        </w:rPr>
        <w:t>in vivo</w:t>
      </w:r>
      <w:r w:rsidR="00861307" w:rsidRPr="00B86FA1">
        <w:rPr>
          <w:rFonts w:hint="eastAsia"/>
        </w:rPr>
        <w:t>でヒトの皮膚上の</w:t>
      </w:r>
      <w:r w:rsidR="00861307" w:rsidRPr="00B86FA1">
        <w:rPr>
          <w:rFonts w:hint="eastAsia"/>
        </w:rPr>
        <w:t>TCSPC</w:t>
      </w:r>
      <w:r w:rsidR="00C1608A">
        <w:rPr>
          <w:rFonts w:hint="eastAsia"/>
        </w:rPr>
        <w:t>(</w:t>
      </w:r>
      <w:r w:rsidR="00C1608A">
        <w:rPr>
          <w:rFonts w:ascii="Arial" w:hAnsi="Arial" w:cs="Arial"/>
          <w:color w:val="545454"/>
          <w:shd w:val="clear" w:color="auto" w:fill="FFFFFF"/>
        </w:rPr>
        <w:t>時間相関単一光子計数法</w:t>
      </w:r>
      <w:r w:rsidR="00C1608A">
        <w:rPr>
          <w:rFonts w:hint="eastAsia"/>
        </w:rPr>
        <w:t>)</w:t>
      </w:r>
      <w:r w:rsidR="00861307" w:rsidRPr="00B86FA1">
        <w:rPr>
          <w:rFonts w:hint="eastAsia"/>
        </w:rPr>
        <w:t>イメージング</w:t>
      </w:r>
      <w:r w:rsidR="00C1608A">
        <w:rPr>
          <w:rFonts w:hint="eastAsia"/>
        </w:rPr>
        <w:t>の可能性</w:t>
      </w:r>
      <w:r w:rsidR="00861307" w:rsidRPr="00B86FA1">
        <w:rPr>
          <w:rFonts w:hint="eastAsia"/>
        </w:rPr>
        <w:t>を提示</w:t>
      </w:r>
      <w:r w:rsidR="00861307">
        <w:rPr>
          <w:rFonts w:hint="eastAsia"/>
        </w:rPr>
        <w:t>する．</w:t>
      </w:r>
    </w:p>
    <w:p w:rsidR="00EC5F76" w:rsidRPr="007564CF" w:rsidRDefault="00EC5F76" w:rsidP="00850701"/>
    <w:p w:rsidR="00313B56" w:rsidRDefault="001C392D" w:rsidP="00850701">
      <w:r>
        <w:rPr>
          <w:rFonts w:hint="eastAsia"/>
        </w:rPr>
        <w:t>4</w:t>
      </w:r>
      <w:r>
        <w:rPr>
          <w:rFonts w:hint="eastAsia"/>
        </w:rPr>
        <w:t>．</w:t>
      </w:r>
      <w:r w:rsidR="00313B56">
        <w:rPr>
          <w:rFonts w:hint="eastAsia"/>
        </w:rPr>
        <w:t>まとめ</w:t>
      </w:r>
    </w:p>
    <w:p w:rsidR="00313B56" w:rsidRDefault="00313B56" w:rsidP="00144734">
      <w:r>
        <w:rPr>
          <w:rFonts w:hint="eastAsia"/>
        </w:rPr>
        <w:t xml:space="preserve">　</w:t>
      </w:r>
      <w:r w:rsidR="003B18B6">
        <w:rPr>
          <w:rFonts w:hint="eastAsia"/>
        </w:rPr>
        <w:t>近年，多光子顕微鏡の小型化により，臨床応用可能なシステムが登場した．</w:t>
      </w:r>
      <w:r w:rsidR="003B18B6" w:rsidRPr="001230EF">
        <w:rPr>
          <w:rFonts w:hint="eastAsia"/>
        </w:rPr>
        <w:t>臨床高解像度多断層撮影装置</w:t>
      </w:r>
      <w:r w:rsidR="003B18B6">
        <w:rPr>
          <w:rFonts w:hint="eastAsia"/>
        </w:rPr>
        <w:t>に組み込まれることにより，イメージングが行われ，臨床結果が公表されるようになった．さらなる臨床応用に向け，それらは様々な改良が施され，他の顕微鏡システムと組み合わせることで，生体内の細胞・蛍光体・コラーゲン・脂質などのそれぞれの画像および合成画像の取得が可能となった．これらは将来の医療分野および美容分野の皮膚検査において非常に強力なツールとなることが期待される．</w:t>
      </w:r>
    </w:p>
    <w:p w:rsidR="003B18B6" w:rsidRDefault="003B18B6" w:rsidP="00144734"/>
    <w:p w:rsidR="003B18B6" w:rsidRDefault="003B18B6" w:rsidP="00144734"/>
    <w:p w:rsidR="003B18B6" w:rsidRDefault="003B18B6" w:rsidP="00144734"/>
    <w:p w:rsidR="00F74509" w:rsidRPr="003B18B6" w:rsidRDefault="00F74509" w:rsidP="00850701"/>
    <w:p w:rsidR="00313B56" w:rsidRDefault="00313B56" w:rsidP="00850701">
      <w:r>
        <w:rPr>
          <w:rFonts w:hint="eastAsia"/>
        </w:rPr>
        <w:lastRenderedPageBreak/>
        <w:t>参考文献</w:t>
      </w:r>
    </w:p>
    <w:p w:rsidR="007947FF" w:rsidRDefault="00D677BA" w:rsidP="00AC30CB">
      <w:pPr>
        <w:jc w:val="left"/>
      </w:pPr>
      <w:r>
        <w:rPr>
          <w:rFonts w:hint="eastAsia"/>
        </w:rPr>
        <w:t>[1]</w:t>
      </w:r>
      <w:r w:rsidR="0094444C" w:rsidRPr="0094444C">
        <w:t xml:space="preserve"> </w:t>
      </w:r>
      <w:r w:rsidR="005B73F5" w:rsidRPr="005B73F5">
        <w:t xml:space="preserve">M. </w:t>
      </w:r>
      <w:r w:rsidR="00C727C1">
        <w:t>Weinigel et al</w:t>
      </w:r>
      <w:r w:rsidR="00C727C1">
        <w:rPr>
          <w:rFonts w:hint="eastAsia"/>
        </w:rPr>
        <w:t>.,</w:t>
      </w:r>
      <w:r w:rsidR="005B73F5" w:rsidRPr="005B73F5">
        <w:t xml:space="preserve"> Proc. of SPIE.8217, 821706-1(2012).</w:t>
      </w:r>
    </w:p>
    <w:p w:rsidR="00313B56" w:rsidRDefault="00D677BA" w:rsidP="00AC30CB">
      <w:pPr>
        <w:jc w:val="left"/>
      </w:pPr>
      <w:r>
        <w:rPr>
          <w:rFonts w:hint="eastAsia"/>
        </w:rPr>
        <w:t>[2]</w:t>
      </w:r>
      <w:r w:rsidR="007947FF">
        <w:t xml:space="preserve"> </w:t>
      </w:r>
      <w:r w:rsidR="005A3796" w:rsidRPr="005A3796">
        <w:t>H. G. Breunig et al</w:t>
      </w:r>
      <w:r w:rsidR="00B24443">
        <w:t>.</w:t>
      </w:r>
      <w:r w:rsidR="005A3796" w:rsidRPr="005A3796">
        <w:t>, Proc. of SPIE.8588, 85880N-1(2013).</w:t>
      </w:r>
    </w:p>
    <w:p w:rsidR="00D677BA" w:rsidRDefault="00D677BA" w:rsidP="00AC30CB">
      <w:pPr>
        <w:jc w:val="left"/>
      </w:pPr>
      <w:r>
        <w:rPr>
          <w:rFonts w:hint="eastAsia"/>
        </w:rPr>
        <w:t>[3]</w:t>
      </w:r>
      <w:r w:rsidR="007947FF">
        <w:t xml:space="preserve"> </w:t>
      </w:r>
      <w:r w:rsidR="00B24443" w:rsidRPr="00B24443">
        <w:t>M. Weinige</w:t>
      </w:r>
      <w:r w:rsidR="00B24443">
        <w:t>l et al.</w:t>
      </w:r>
      <w:r w:rsidR="00B24443" w:rsidRPr="00B24443">
        <w:t>, Proc. of SPIE.8948, 89481R-1(2014).</w:t>
      </w:r>
    </w:p>
    <w:p w:rsidR="00620CEB" w:rsidRDefault="00620CEB" w:rsidP="00620CEB">
      <w:r>
        <w:rPr>
          <w:rFonts w:hint="eastAsia"/>
        </w:rPr>
        <w:t>[</w:t>
      </w:r>
      <w:r>
        <w:t>4]</w:t>
      </w:r>
      <w:r w:rsidRPr="008802CC">
        <w:t xml:space="preserve"> </w:t>
      </w:r>
      <w:r w:rsidR="00DF696B">
        <w:rPr>
          <w:rFonts w:hint="eastAsia"/>
        </w:rPr>
        <w:t>橋本守</w:t>
      </w:r>
      <w:r w:rsidR="00DF696B">
        <w:t>”</w:t>
      </w:r>
      <w:r w:rsidR="00DF696B" w:rsidRPr="00DF696B">
        <w:t xml:space="preserve"> </w:t>
      </w:r>
      <w:r w:rsidR="00DF696B">
        <w:t>コヒーレント反ストークスラマン散乱顕微鏡の開発</w:t>
      </w:r>
      <w:r w:rsidR="00DF696B">
        <w:t>”</w:t>
      </w:r>
      <w:r w:rsidR="00DF696B">
        <w:rPr>
          <w:rFonts w:hint="eastAsia"/>
        </w:rPr>
        <w:t>,</w:t>
      </w:r>
      <w:r w:rsidR="00DF696B" w:rsidRPr="00DF696B">
        <w:t xml:space="preserve"> The Laser Society of Japan</w:t>
      </w:r>
      <w:r w:rsidR="00DF696B">
        <w:rPr>
          <w:rFonts w:hint="eastAsia"/>
        </w:rPr>
        <w:t>(2005).</w:t>
      </w:r>
    </w:p>
    <w:p w:rsidR="00D677BA" w:rsidRPr="00620CEB" w:rsidRDefault="00D677BA" w:rsidP="00AC30CB">
      <w:pPr>
        <w:jc w:val="left"/>
      </w:pPr>
    </w:p>
    <w:sectPr w:rsidR="00D677BA" w:rsidRPr="00620CEB" w:rsidSect="00AC723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5F86" w:rsidRDefault="001F5F86" w:rsidP="00AC30CB">
      <w:r>
        <w:separator/>
      </w:r>
    </w:p>
  </w:endnote>
  <w:endnote w:type="continuationSeparator" w:id="0">
    <w:p w:rsidR="001F5F86" w:rsidRDefault="001F5F86" w:rsidP="00AC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5F86" w:rsidRDefault="001F5F86" w:rsidP="00AC30CB">
      <w:r>
        <w:separator/>
      </w:r>
    </w:p>
  </w:footnote>
  <w:footnote w:type="continuationSeparator" w:id="0">
    <w:p w:rsidR="001F5F86" w:rsidRDefault="001F5F86" w:rsidP="00AC3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81BA4"/>
    <w:multiLevelType w:val="hybridMultilevel"/>
    <w:tmpl w:val="560A5332"/>
    <w:lvl w:ilvl="0" w:tplc="4F62D8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19552FD"/>
    <w:multiLevelType w:val="multilevel"/>
    <w:tmpl w:val="17429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67B"/>
    <w:rsid w:val="0000507B"/>
    <w:rsid w:val="00010D54"/>
    <w:rsid w:val="00020765"/>
    <w:rsid w:val="00020F26"/>
    <w:rsid w:val="00033638"/>
    <w:rsid w:val="000364C5"/>
    <w:rsid w:val="00044DEC"/>
    <w:rsid w:val="00050A8A"/>
    <w:rsid w:val="00052406"/>
    <w:rsid w:val="000527D0"/>
    <w:rsid w:val="00055C12"/>
    <w:rsid w:val="000563FD"/>
    <w:rsid w:val="00065454"/>
    <w:rsid w:val="00066610"/>
    <w:rsid w:val="00081A3F"/>
    <w:rsid w:val="000864C2"/>
    <w:rsid w:val="0009741E"/>
    <w:rsid w:val="000A756C"/>
    <w:rsid w:val="000B528E"/>
    <w:rsid w:val="000C0E12"/>
    <w:rsid w:val="000F5534"/>
    <w:rsid w:val="0013107D"/>
    <w:rsid w:val="00131788"/>
    <w:rsid w:val="00133374"/>
    <w:rsid w:val="00144734"/>
    <w:rsid w:val="0015109C"/>
    <w:rsid w:val="00152574"/>
    <w:rsid w:val="00153548"/>
    <w:rsid w:val="0016227C"/>
    <w:rsid w:val="00164C8B"/>
    <w:rsid w:val="00183767"/>
    <w:rsid w:val="001861FE"/>
    <w:rsid w:val="001B2653"/>
    <w:rsid w:val="001C392D"/>
    <w:rsid w:val="001C4D46"/>
    <w:rsid w:val="001D6258"/>
    <w:rsid w:val="001F1511"/>
    <w:rsid w:val="001F5F86"/>
    <w:rsid w:val="00202622"/>
    <w:rsid w:val="002058DF"/>
    <w:rsid w:val="002119FE"/>
    <w:rsid w:val="00213E49"/>
    <w:rsid w:val="00222340"/>
    <w:rsid w:val="0024556D"/>
    <w:rsid w:val="00245E50"/>
    <w:rsid w:val="002469AD"/>
    <w:rsid w:val="00251B13"/>
    <w:rsid w:val="002525B2"/>
    <w:rsid w:val="00261348"/>
    <w:rsid w:val="0026604D"/>
    <w:rsid w:val="00275B6C"/>
    <w:rsid w:val="00285FA3"/>
    <w:rsid w:val="00297D1B"/>
    <w:rsid w:val="002A54E7"/>
    <w:rsid w:val="002B4FC6"/>
    <w:rsid w:val="002C7880"/>
    <w:rsid w:val="002D3A5E"/>
    <w:rsid w:val="002D3EE3"/>
    <w:rsid w:val="002F2562"/>
    <w:rsid w:val="002F4566"/>
    <w:rsid w:val="002F7E90"/>
    <w:rsid w:val="003040C9"/>
    <w:rsid w:val="00313B56"/>
    <w:rsid w:val="00314F33"/>
    <w:rsid w:val="00317667"/>
    <w:rsid w:val="00322A48"/>
    <w:rsid w:val="00323EA1"/>
    <w:rsid w:val="0033658A"/>
    <w:rsid w:val="00347600"/>
    <w:rsid w:val="00353339"/>
    <w:rsid w:val="0036334F"/>
    <w:rsid w:val="00376859"/>
    <w:rsid w:val="00385BEE"/>
    <w:rsid w:val="00390EE4"/>
    <w:rsid w:val="003945B1"/>
    <w:rsid w:val="003B14C5"/>
    <w:rsid w:val="003B18B6"/>
    <w:rsid w:val="003B42D8"/>
    <w:rsid w:val="003B4A48"/>
    <w:rsid w:val="003B68A0"/>
    <w:rsid w:val="003E2AAB"/>
    <w:rsid w:val="003E6C77"/>
    <w:rsid w:val="003F656A"/>
    <w:rsid w:val="00410530"/>
    <w:rsid w:val="00420483"/>
    <w:rsid w:val="0042126A"/>
    <w:rsid w:val="00427D3D"/>
    <w:rsid w:val="004450E2"/>
    <w:rsid w:val="00451341"/>
    <w:rsid w:val="0045631A"/>
    <w:rsid w:val="004719E6"/>
    <w:rsid w:val="004736A2"/>
    <w:rsid w:val="00476C36"/>
    <w:rsid w:val="00494A9D"/>
    <w:rsid w:val="00495397"/>
    <w:rsid w:val="004C0CFB"/>
    <w:rsid w:val="004D043F"/>
    <w:rsid w:val="004D466C"/>
    <w:rsid w:val="004E6EBC"/>
    <w:rsid w:val="004F05A8"/>
    <w:rsid w:val="004F6008"/>
    <w:rsid w:val="0050647B"/>
    <w:rsid w:val="00510B6D"/>
    <w:rsid w:val="005133D0"/>
    <w:rsid w:val="00525A36"/>
    <w:rsid w:val="00530DF7"/>
    <w:rsid w:val="00534618"/>
    <w:rsid w:val="00536D7E"/>
    <w:rsid w:val="0054061B"/>
    <w:rsid w:val="00540AF1"/>
    <w:rsid w:val="005423CF"/>
    <w:rsid w:val="0054585A"/>
    <w:rsid w:val="00560577"/>
    <w:rsid w:val="0059756A"/>
    <w:rsid w:val="005A3796"/>
    <w:rsid w:val="005A72F7"/>
    <w:rsid w:val="005A7E1B"/>
    <w:rsid w:val="005B73F5"/>
    <w:rsid w:val="005C6AF6"/>
    <w:rsid w:val="005D101A"/>
    <w:rsid w:val="005E165D"/>
    <w:rsid w:val="005E1C62"/>
    <w:rsid w:val="00604C1D"/>
    <w:rsid w:val="0061047B"/>
    <w:rsid w:val="00613031"/>
    <w:rsid w:val="00613C5A"/>
    <w:rsid w:val="00614383"/>
    <w:rsid w:val="00616585"/>
    <w:rsid w:val="0061664E"/>
    <w:rsid w:val="00620CEB"/>
    <w:rsid w:val="006250E5"/>
    <w:rsid w:val="00627400"/>
    <w:rsid w:val="00636F89"/>
    <w:rsid w:val="0064269A"/>
    <w:rsid w:val="00662C95"/>
    <w:rsid w:val="00694672"/>
    <w:rsid w:val="0069561B"/>
    <w:rsid w:val="006A035C"/>
    <w:rsid w:val="006A1372"/>
    <w:rsid w:val="006B5A99"/>
    <w:rsid w:val="006C08F3"/>
    <w:rsid w:val="006C2304"/>
    <w:rsid w:val="006C6A30"/>
    <w:rsid w:val="006D1203"/>
    <w:rsid w:val="006D597E"/>
    <w:rsid w:val="006F54D3"/>
    <w:rsid w:val="0071361E"/>
    <w:rsid w:val="00735A6B"/>
    <w:rsid w:val="00736E9F"/>
    <w:rsid w:val="0073724E"/>
    <w:rsid w:val="00742409"/>
    <w:rsid w:val="007564CF"/>
    <w:rsid w:val="007577A0"/>
    <w:rsid w:val="007615F7"/>
    <w:rsid w:val="00767B2E"/>
    <w:rsid w:val="00771B79"/>
    <w:rsid w:val="007764AC"/>
    <w:rsid w:val="00793249"/>
    <w:rsid w:val="007947FF"/>
    <w:rsid w:val="007978CF"/>
    <w:rsid w:val="007A5143"/>
    <w:rsid w:val="007A54D1"/>
    <w:rsid w:val="007A5AAA"/>
    <w:rsid w:val="007A72CC"/>
    <w:rsid w:val="007C1CCB"/>
    <w:rsid w:val="007C2745"/>
    <w:rsid w:val="007C3F3B"/>
    <w:rsid w:val="007C7715"/>
    <w:rsid w:val="007D069A"/>
    <w:rsid w:val="007D3C81"/>
    <w:rsid w:val="007D63F7"/>
    <w:rsid w:val="007F09D5"/>
    <w:rsid w:val="00800D58"/>
    <w:rsid w:val="008053C6"/>
    <w:rsid w:val="00820AF8"/>
    <w:rsid w:val="00821D9D"/>
    <w:rsid w:val="00831AC8"/>
    <w:rsid w:val="00834516"/>
    <w:rsid w:val="00835A64"/>
    <w:rsid w:val="00837AAB"/>
    <w:rsid w:val="00840650"/>
    <w:rsid w:val="0084222A"/>
    <w:rsid w:val="00850701"/>
    <w:rsid w:val="00852519"/>
    <w:rsid w:val="00854902"/>
    <w:rsid w:val="00861307"/>
    <w:rsid w:val="0086256D"/>
    <w:rsid w:val="00881632"/>
    <w:rsid w:val="008A22B8"/>
    <w:rsid w:val="008A4514"/>
    <w:rsid w:val="008B7070"/>
    <w:rsid w:val="008C7075"/>
    <w:rsid w:val="008E5A4B"/>
    <w:rsid w:val="008F13A6"/>
    <w:rsid w:val="008F58F0"/>
    <w:rsid w:val="009000BD"/>
    <w:rsid w:val="00911D00"/>
    <w:rsid w:val="00921015"/>
    <w:rsid w:val="00923543"/>
    <w:rsid w:val="009330AA"/>
    <w:rsid w:val="0094034F"/>
    <w:rsid w:val="00941D55"/>
    <w:rsid w:val="0094444C"/>
    <w:rsid w:val="0095680F"/>
    <w:rsid w:val="00957982"/>
    <w:rsid w:val="00957986"/>
    <w:rsid w:val="00976365"/>
    <w:rsid w:val="00982183"/>
    <w:rsid w:val="00993B11"/>
    <w:rsid w:val="009A475A"/>
    <w:rsid w:val="009B0BE0"/>
    <w:rsid w:val="009B5675"/>
    <w:rsid w:val="009B5926"/>
    <w:rsid w:val="009B65D7"/>
    <w:rsid w:val="009C338D"/>
    <w:rsid w:val="009D64AD"/>
    <w:rsid w:val="009E0D3D"/>
    <w:rsid w:val="009F063C"/>
    <w:rsid w:val="00A00B74"/>
    <w:rsid w:val="00A128BD"/>
    <w:rsid w:val="00A153A3"/>
    <w:rsid w:val="00A365BC"/>
    <w:rsid w:val="00A44ADC"/>
    <w:rsid w:val="00A560BC"/>
    <w:rsid w:val="00A8074B"/>
    <w:rsid w:val="00AA1D7E"/>
    <w:rsid w:val="00AB151A"/>
    <w:rsid w:val="00AB56F2"/>
    <w:rsid w:val="00AB7A18"/>
    <w:rsid w:val="00AC30CB"/>
    <w:rsid w:val="00AC4697"/>
    <w:rsid w:val="00AC716E"/>
    <w:rsid w:val="00AC7237"/>
    <w:rsid w:val="00AE3DAD"/>
    <w:rsid w:val="00AF44C6"/>
    <w:rsid w:val="00AF5DDA"/>
    <w:rsid w:val="00B0363E"/>
    <w:rsid w:val="00B03A18"/>
    <w:rsid w:val="00B03D34"/>
    <w:rsid w:val="00B0591E"/>
    <w:rsid w:val="00B07ADE"/>
    <w:rsid w:val="00B116DE"/>
    <w:rsid w:val="00B17E8E"/>
    <w:rsid w:val="00B24443"/>
    <w:rsid w:val="00B32653"/>
    <w:rsid w:val="00B3465A"/>
    <w:rsid w:val="00B450A3"/>
    <w:rsid w:val="00B46316"/>
    <w:rsid w:val="00B47172"/>
    <w:rsid w:val="00B566F8"/>
    <w:rsid w:val="00B56E42"/>
    <w:rsid w:val="00B66C00"/>
    <w:rsid w:val="00B702C2"/>
    <w:rsid w:val="00B73F8E"/>
    <w:rsid w:val="00B87150"/>
    <w:rsid w:val="00BC3554"/>
    <w:rsid w:val="00BC52D9"/>
    <w:rsid w:val="00BD45A6"/>
    <w:rsid w:val="00BD50DB"/>
    <w:rsid w:val="00BE638B"/>
    <w:rsid w:val="00C02A99"/>
    <w:rsid w:val="00C14E33"/>
    <w:rsid w:val="00C1608A"/>
    <w:rsid w:val="00C17396"/>
    <w:rsid w:val="00C22EE7"/>
    <w:rsid w:val="00C24C09"/>
    <w:rsid w:val="00C26D72"/>
    <w:rsid w:val="00C33017"/>
    <w:rsid w:val="00C36E28"/>
    <w:rsid w:val="00C512DE"/>
    <w:rsid w:val="00C6015D"/>
    <w:rsid w:val="00C727C1"/>
    <w:rsid w:val="00C764EF"/>
    <w:rsid w:val="00C80EA9"/>
    <w:rsid w:val="00C87D63"/>
    <w:rsid w:val="00C9569A"/>
    <w:rsid w:val="00C97FB9"/>
    <w:rsid w:val="00CA7C45"/>
    <w:rsid w:val="00CB6C33"/>
    <w:rsid w:val="00CB735E"/>
    <w:rsid w:val="00CC1DE2"/>
    <w:rsid w:val="00CC3246"/>
    <w:rsid w:val="00CC42DD"/>
    <w:rsid w:val="00CD4B53"/>
    <w:rsid w:val="00CE450D"/>
    <w:rsid w:val="00CF06A7"/>
    <w:rsid w:val="00CF1850"/>
    <w:rsid w:val="00CF67D7"/>
    <w:rsid w:val="00D0167B"/>
    <w:rsid w:val="00D23A0F"/>
    <w:rsid w:val="00D24F0B"/>
    <w:rsid w:val="00D45B1F"/>
    <w:rsid w:val="00D503AC"/>
    <w:rsid w:val="00D677BA"/>
    <w:rsid w:val="00D81E24"/>
    <w:rsid w:val="00D900FA"/>
    <w:rsid w:val="00D9354A"/>
    <w:rsid w:val="00DA5787"/>
    <w:rsid w:val="00DB67B8"/>
    <w:rsid w:val="00DC0BD9"/>
    <w:rsid w:val="00DC1A7E"/>
    <w:rsid w:val="00DE4EBA"/>
    <w:rsid w:val="00DF41EE"/>
    <w:rsid w:val="00DF696B"/>
    <w:rsid w:val="00E0016F"/>
    <w:rsid w:val="00E01B6B"/>
    <w:rsid w:val="00E050C9"/>
    <w:rsid w:val="00E2107B"/>
    <w:rsid w:val="00E23EF0"/>
    <w:rsid w:val="00E24302"/>
    <w:rsid w:val="00E3575D"/>
    <w:rsid w:val="00E35D11"/>
    <w:rsid w:val="00E43B90"/>
    <w:rsid w:val="00E46E8D"/>
    <w:rsid w:val="00E552DF"/>
    <w:rsid w:val="00E55CAD"/>
    <w:rsid w:val="00E561B3"/>
    <w:rsid w:val="00E56B8F"/>
    <w:rsid w:val="00E651FF"/>
    <w:rsid w:val="00E7062C"/>
    <w:rsid w:val="00E80EEF"/>
    <w:rsid w:val="00E84564"/>
    <w:rsid w:val="00EA0967"/>
    <w:rsid w:val="00EA2C12"/>
    <w:rsid w:val="00EB2C00"/>
    <w:rsid w:val="00EC034C"/>
    <w:rsid w:val="00EC3F54"/>
    <w:rsid w:val="00EC5F76"/>
    <w:rsid w:val="00EE06A3"/>
    <w:rsid w:val="00EE1C64"/>
    <w:rsid w:val="00EE4A2D"/>
    <w:rsid w:val="00EE59E0"/>
    <w:rsid w:val="00EF7300"/>
    <w:rsid w:val="00F24ED6"/>
    <w:rsid w:val="00F256F2"/>
    <w:rsid w:val="00F679B5"/>
    <w:rsid w:val="00F74509"/>
    <w:rsid w:val="00F77492"/>
    <w:rsid w:val="00F82403"/>
    <w:rsid w:val="00F87DB3"/>
    <w:rsid w:val="00F92F95"/>
    <w:rsid w:val="00F97B97"/>
    <w:rsid w:val="00FA76B9"/>
    <w:rsid w:val="00FE0812"/>
    <w:rsid w:val="00FE738B"/>
    <w:rsid w:val="00FF5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docId w15:val="{5A95B72D-650F-4555-B67B-71666446B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30CB"/>
    <w:pPr>
      <w:tabs>
        <w:tab w:val="center" w:pos="4252"/>
        <w:tab w:val="right" w:pos="8504"/>
      </w:tabs>
      <w:snapToGrid w:val="0"/>
    </w:pPr>
  </w:style>
  <w:style w:type="character" w:customStyle="1" w:styleId="a4">
    <w:name w:val="ヘッダー (文字)"/>
    <w:basedOn w:val="a0"/>
    <w:link w:val="a3"/>
    <w:uiPriority w:val="99"/>
    <w:rsid w:val="00AC30CB"/>
  </w:style>
  <w:style w:type="paragraph" w:styleId="a5">
    <w:name w:val="footer"/>
    <w:basedOn w:val="a"/>
    <w:link w:val="a6"/>
    <w:uiPriority w:val="99"/>
    <w:unhideWhenUsed/>
    <w:rsid w:val="00AC30CB"/>
    <w:pPr>
      <w:tabs>
        <w:tab w:val="center" w:pos="4252"/>
        <w:tab w:val="right" w:pos="8504"/>
      </w:tabs>
      <w:snapToGrid w:val="0"/>
    </w:pPr>
  </w:style>
  <w:style w:type="character" w:customStyle="1" w:styleId="a6">
    <w:name w:val="フッター (文字)"/>
    <w:basedOn w:val="a0"/>
    <w:link w:val="a5"/>
    <w:uiPriority w:val="99"/>
    <w:rsid w:val="00AC30CB"/>
  </w:style>
  <w:style w:type="paragraph" w:styleId="a7">
    <w:name w:val="List Paragraph"/>
    <w:basedOn w:val="a"/>
    <w:uiPriority w:val="34"/>
    <w:qFormat/>
    <w:rsid w:val="00313B56"/>
    <w:pPr>
      <w:ind w:leftChars="400" w:left="840"/>
    </w:pPr>
  </w:style>
  <w:style w:type="character" w:styleId="a8">
    <w:name w:val="Placeholder Text"/>
    <w:basedOn w:val="a0"/>
    <w:uiPriority w:val="99"/>
    <w:semiHidden/>
    <w:rsid w:val="00EC3F54"/>
    <w:rPr>
      <w:color w:val="808080"/>
    </w:rPr>
  </w:style>
  <w:style w:type="character" w:styleId="a9">
    <w:name w:val="Hyperlink"/>
    <w:basedOn w:val="a0"/>
    <w:uiPriority w:val="99"/>
    <w:unhideWhenUsed/>
    <w:rsid w:val="00055C12"/>
    <w:rPr>
      <w:color w:val="0563C1" w:themeColor="hyperlink"/>
      <w:u w:val="single"/>
    </w:rPr>
  </w:style>
  <w:style w:type="character" w:styleId="aa">
    <w:name w:val="FollowedHyperlink"/>
    <w:basedOn w:val="a0"/>
    <w:uiPriority w:val="99"/>
    <w:semiHidden/>
    <w:unhideWhenUsed/>
    <w:rsid w:val="00B03A18"/>
    <w:rPr>
      <w:color w:val="954F72" w:themeColor="followedHyperlink"/>
      <w:u w:val="single"/>
    </w:rPr>
  </w:style>
  <w:style w:type="paragraph" w:styleId="ab">
    <w:name w:val="Balloon Text"/>
    <w:basedOn w:val="a"/>
    <w:link w:val="ac"/>
    <w:uiPriority w:val="99"/>
    <w:semiHidden/>
    <w:unhideWhenUsed/>
    <w:rsid w:val="00BD50D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D50DB"/>
    <w:rPr>
      <w:rFonts w:asciiTheme="majorHAnsi" w:eastAsiaTheme="majorEastAsia" w:hAnsiTheme="majorHAnsi" w:cstheme="majorBidi"/>
      <w:sz w:val="18"/>
      <w:szCs w:val="18"/>
    </w:rPr>
  </w:style>
  <w:style w:type="character" w:customStyle="1" w:styleId="notranslate">
    <w:name w:val="notranslate"/>
    <w:basedOn w:val="a0"/>
    <w:rsid w:val="00620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591586">
      <w:bodyDiv w:val="1"/>
      <w:marLeft w:val="0"/>
      <w:marRight w:val="0"/>
      <w:marTop w:val="0"/>
      <w:marBottom w:val="0"/>
      <w:divBdr>
        <w:top w:val="none" w:sz="0" w:space="0" w:color="auto"/>
        <w:left w:val="none" w:sz="0" w:space="0" w:color="auto"/>
        <w:bottom w:val="none" w:sz="0" w:space="0" w:color="auto"/>
        <w:right w:val="none" w:sz="0" w:space="0" w:color="auto"/>
      </w:divBdr>
    </w:div>
    <w:div w:id="342170659">
      <w:bodyDiv w:val="1"/>
      <w:marLeft w:val="0"/>
      <w:marRight w:val="0"/>
      <w:marTop w:val="0"/>
      <w:marBottom w:val="0"/>
      <w:divBdr>
        <w:top w:val="none" w:sz="0" w:space="0" w:color="auto"/>
        <w:left w:val="none" w:sz="0" w:space="0" w:color="auto"/>
        <w:bottom w:val="none" w:sz="0" w:space="0" w:color="auto"/>
        <w:right w:val="none" w:sz="0" w:space="0" w:color="auto"/>
      </w:divBdr>
    </w:div>
    <w:div w:id="351764031">
      <w:bodyDiv w:val="1"/>
      <w:marLeft w:val="0"/>
      <w:marRight w:val="0"/>
      <w:marTop w:val="0"/>
      <w:marBottom w:val="0"/>
      <w:divBdr>
        <w:top w:val="none" w:sz="0" w:space="0" w:color="auto"/>
        <w:left w:val="none" w:sz="0" w:space="0" w:color="auto"/>
        <w:bottom w:val="none" w:sz="0" w:space="0" w:color="auto"/>
        <w:right w:val="none" w:sz="0" w:space="0" w:color="auto"/>
      </w:divBdr>
    </w:div>
    <w:div w:id="587737722">
      <w:bodyDiv w:val="1"/>
      <w:marLeft w:val="0"/>
      <w:marRight w:val="0"/>
      <w:marTop w:val="0"/>
      <w:marBottom w:val="0"/>
      <w:divBdr>
        <w:top w:val="none" w:sz="0" w:space="0" w:color="auto"/>
        <w:left w:val="none" w:sz="0" w:space="0" w:color="auto"/>
        <w:bottom w:val="none" w:sz="0" w:space="0" w:color="auto"/>
        <w:right w:val="none" w:sz="0" w:space="0" w:color="auto"/>
      </w:divBdr>
    </w:div>
    <w:div w:id="891623639">
      <w:bodyDiv w:val="1"/>
      <w:marLeft w:val="0"/>
      <w:marRight w:val="0"/>
      <w:marTop w:val="0"/>
      <w:marBottom w:val="0"/>
      <w:divBdr>
        <w:top w:val="none" w:sz="0" w:space="0" w:color="auto"/>
        <w:left w:val="none" w:sz="0" w:space="0" w:color="auto"/>
        <w:bottom w:val="none" w:sz="0" w:space="0" w:color="auto"/>
        <w:right w:val="none" w:sz="0" w:space="0" w:color="auto"/>
      </w:divBdr>
    </w:div>
    <w:div w:id="1054936113">
      <w:bodyDiv w:val="1"/>
      <w:marLeft w:val="0"/>
      <w:marRight w:val="0"/>
      <w:marTop w:val="0"/>
      <w:marBottom w:val="0"/>
      <w:divBdr>
        <w:top w:val="none" w:sz="0" w:space="0" w:color="auto"/>
        <w:left w:val="none" w:sz="0" w:space="0" w:color="auto"/>
        <w:bottom w:val="none" w:sz="0" w:space="0" w:color="auto"/>
        <w:right w:val="none" w:sz="0" w:space="0" w:color="auto"/>
      </w:divBdr>
    </w:div>
    <w:div w:id="1219635827">
      <w:bodyDiv w:val="1"/>
      <w:marLeft w:val="0"/>
      <w:marRight w:val="0"/>
      <w:marTop w:val="0"/>
      <w:marBottom w:val="0"/>
      <w:divBdr>
        <w:top w:val="none" w:sz="0" w:space="0" w:color="auto"/>
        <w:left w:val="none" w:sz="0" w:space="0" w:color="auto"/>
        <w:bottom w:val="none" w:sz="0" w:space="0" w:color="auto"/>
        <w:right w:val="none" w:sz="0" w:space="0" w:color="auto"/>
      </w:divBdr>
    </w:div>
    <w:div w:id="1803958490">
      <w:bodyDiv w:val="1"/>
      <w:marLeft w:val="0"/>
      <w:marRight w:val="0"/>
      <w:marTop w:val="0"/>
      <w:marBottom w:val="0"/>
      <w:divBdr>
        <w:top w:val="none" w:sz="0" w:space="0" w:color="auto"/>
        <w:left w:val="none" w:sz="0" w:space="0" w:color="auto"/>
        <w:bottom w:val="none" w:sz="0" w:space="0" w:color="auto"/>
        <w:right w:val="none" w:sz="0" w:space="0" w:color="auto"/>
      </w:divBdr>
    </w:div>
    <w:div w:id="195228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15</Pages>
  <Words>1731</Words>
  <Characters>9873</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dc:creator>
  <cp:lastModifiedBy>jp</cp:lastModifiedBy>
  <cp:revision>74</cp:revision>
  <cp:lastPrinted>2015-10-12T23:17:00Z</cp:lastPrinted>
  <dcterms:created xsi:type="dcterms:W3CDTF">2015-10-12T07:12:00Z</dcterms:created>
  <dcterms:modified xsi:type="dcterms:W3CDTF">2015-10-12T23:41:00Z</dcterms:modified>
</cp:coreProperties>
</file>